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CF6E" w14:textId="77777777" w:rsidR="004E2B05" w:rsidRDefault="004E2B05" w:rsidP="004E2B05">
      <w:pPr>
        <w:jc w:val="left"/>
        <w:rPr>
          <w:rFonts w:eastAsia="Calibri" w:cs="Arial"/>
          <w:b/>
          <w:caps/>
          <w:sz w:val="18"/>
          <w:szCs w:val="40"/>
          <w:lang w:eastAsia="en-US"/>
        </w:rPr>
      </w:pPr>
      <w:bookmarkStart w:id="0" w:name="_Toc375007462"/>
      <w:bookmarkStart w:id="1" w:name="_Toc375007653"/>
      <w:bookmarkStart w:id="2" w:name="_Toc375007710"/>
      <w:bookmarkStart w:id="3" w:name="_Toc375007738"/>
    </w:p>
    <w:p w14:paraId="41E1928A" w14:textId="77777777" w:rsidR="00696E88" w:rsidRDefault="00696E88" w:rsidP="004E2B05">
      <w:pPr>
        <w:jc w:val="left"/>
        <w:rPr>
          <w:rFonts w:eastAsia="Calibri" w:cs="Arial"/>
          <w:b/>
          <w:caps/>
          <w:sz w:val="18"/>
          <w:szCs w:val="40"/>
          <w:lang w:eastAsia="en-US"/>
        </w:rPr>
      </w:pPr>
    </w:p>
    <w:p w14:paraId="05BFA156" w14:textId="77777777" w:rsidR="00696E88" w:rsidRDefault="00696E88" w:rsidP="004E2B05">
      <w:pPr>
        <w:jc w:val="left"/>
        <w:rPr>
          <w:rFonts w:eastAsia="Calibri" w:cs="Arial"/>
          <w:b/>
          <w:caps/>
          <w:sz w:val="18"/>
          <w:szCs w:val="40"/>
          <w:lang w:eastAsia="en-US"/>
        </w:rPr>
      </w:pPr>
    </w:p>
    <w:p w14:paraId="239D149E" w14:textId="77777777" w:rsidR="00696E88" w:rsidRDefault="00696E88" w:rsidP="004E2B05">
      <w:pPr>
        <w:jc w:val="left"/>
        <w:rPr>
          <w:rFonts w:eastAsia="Calibri" w:cs="Arial"/>
          <w:b/>
          <w:caps/>
          <w:sz w:val="18"/>
          <w:szCs w:val="40"/>
          <w:lang w:eastAsia="en-US"/>
        </w:rPr>
      </w:pPr>
    </w:p>
    <w:p w14:paraId="5C2CC9F6" w14:textId="77777777" w:rsidR="00696E88" w:rsidRDefault="00696E88" w:rsidP="004E2B05">
      <w:pPr>
        <w:jc w:val="left"/>
        <w:rPr>
          <w:rFonts w:eastAsia="Calibri" w:cs="Arial"/>
          <w:b/>
          <w:caps/>
          <w:sz w:val="18"/>
          <w:szCs w:val="40"/>
          <w:lang w:eastAsia="en-US"/>
        </w:rPr>
      </w:pPr>
    </w:p>
    <w:p w14:paraId="3D4CD708" w14:textId="77777777" w:rsidR="00696E88" w:rsidRDefault="00696E88" w:rsidP="004E2B05">
      <w:pPr>
        <w:jc w:val="left"/>
        <w:rPr>
          <w:rFonts w:eastAsia="Calibri" w:cs="Arial"/>
          <w:b/>
          <w:caps/>
          <w:sz w:val="18"/>
          <w:szCs w:val="40"/>
          <w:lang w:eastAsia="en-US"/>
        </w:rPr>
      </w:pPr>
    </w:p>
    <w:p w14:paraId="47E220A0" w14:textId="77777777" w:rsidR="00696E88" w:rsidRDefault="00696E88" w:rsidP="004E2B05">
      <w:pPr>
        <w:jc w:val="left"/>
        <w:rPr>
          <w:rFonts w:eastAsia="Calibri" w:cs="Arial"/>
          <w:b/>
          <w:caps/>
          <w:sz w:val="18"/>
          <w:szCs w:val="40"/>
          <w:lang w:eastAsia="en-US"/>
        </w:rPr>
      </w:pPr>
    </w:p>
    <w:p w14:paraId="490A8858" w14:textId="77777777" w:rsidR="00696E88" w:rsidRDefault="00696E88" w:rsidP="004E2B05">
      <w:pPr>
        <w:jc w:val="left"/>
        <w:rPr>
          <w:rFonts w:eastAsia="Calibri" w:cs="Arial"/>
          <w:b/>
          <w:caps/>
          <w:sz w:val="18"/>
          <w:szCs w:val="40"/>
          <w:lang w:eastAsia="en-US"/>
        </w:rPr>
      </w:pPr>
    </w:p>
    <w:p w14:paraId="341D793A" w14:textId="77777777" w:rsidR="00696E88" w:rsidRDefault="00696E88" w:rsidP="004E2B05">
      <w:pPr>
        <w:jc w:val="left"/>
        <w:rPr>
          <w:rFonts w:eastAsia="Calibri" w:cs="Arial"/>
          <w:b/>
          <w:caps/>
          <w:sz w:val="18"/>
          <w:szCs w:val="40"/>
          <w:lang w:eastAsia="en-US"/>
        </w:rPr>
      </w:pPr>
    </w:p>
    <w:p w14:paraId="69C07711" w14:textId="77777777" w:rsidR="00696E88" w:rsidRPr="004E2B05" w:rsidRDefault="00696E88" w:rsidP="004E2B05">
      <w:pPr>
        <w:jc w:val="left"/>
        <w:rPr>
          <w:rFonts w:eastAsia="Calibri" w:cs="Arial"/>
          <w:b/>
          <w:caps/>
          <w:sz w:val="18"/>
          <w:szCs w:val="40"/>
          <w:lang w:eastAsia="en-US"/>
        </w:rPr>
      </w:pPr>
    </w:p>
    <w:p w14:paraId="17A4AE94" w14:textId="77777777" w:rsidR="004E2B05" w:rsidRDefault="004E2B05" w:rsidP="004E2B05">
      <w:pPr>
        <w:jc w:val="center"/>
        <w:rPr>
          <w:rFonts w:eastAsia="Calibri" w:cs="Arial"/>
          <w:b/>
          <w:caps/>
          <w:sz w:val="40"/>
          <w:szCs w:val="40"/>
          <w:lang w:eastAsia="en-US"/>
        </w:rPr>
      </w:pPr>
    </w:p>
    <w:p w14:paraId="23CA30B8" w14:textId="250C3680" w:rsidR="00354431" w:rsidRDefault="002669EE" w:rsidP="004E2B05">
      <w:pPr>
        <w:jc w:val="center"/>
      </w:pPr>
      <w:r>
        <w:rPr>
          <w:rFonts w:eastAsia="Calibri" w:cs="Arial"/>
          <w:b/>
          <w:caps/>
          <w:sz w:val="40"/>
          <w:szCs w:val="40"/>
          <w:lang w:eastAsia="en-US"/>
        </w:rPr>
        <w:t>evidence</w:t>
      </w:r>
      <w:r w:rsidR="00E345D9">
        <w:rPr>
          <w:rFonts w:eastAsia="Calibri" w:cs="Arial"/>
          <w:b/>
          <w:caps/>
          <w:sz w:val="40"/>
          <w:szCs w:val="40"/>
          <w:lang w:eastAsia="en-US"/>
        </w:rPr>
        <w:t xml:space="preserve"> obranných opatření</w:t>
      </w:r>
    </w:p>
    <w:p w14:paraId="1EBBCB3A" w14:textId="77777777" w:rsidR="00354431" w:rsidRDefault="00354431"/>
    <w:p w14:paraId="25703562" w14:textId="77777777" w:rsidR="00354431" w:rsidRDefault="00354431"/>
    <w:p w14:paraId="5CBCA4C0" w14:textId="77777777" w:rsidR="00583729" w:rsidRDefault="00583729"/>
    <w:p w14:paraId="4C0943C6" w14:textId="77777777" w:rsidR="00583729" w:rsidRDefault="00583729"/>
    <w:p w14:paraId="1A79DD98" w14:textId="77777777" w:rsidR="00583729" w:rsidRDefault="00583729"/>
    <w:p w14:paraId="5036E1D1" w14:textId="77777777" w:rsidR="00354431" w:rsidRDefault="00354431"/>
    <w:p w14:paraId="6481E158" w14:textId="77777777" w:rsidR="00696E88" w:rsidRDefault="00696E88"/>
    <w:p w14:paraId="65AEE5AD" w14:textId="77777777" w:rsidR="00696E88" w:rsidRDefault="00696E88"/>
    <w:p w14:paraId="01AE0F98" w14:textId="77777777" w:rsidR="00583729" w:rsidRDefault="00583729"/>
    <w:p w14:paraId="0D98E35C" w14:textId="77777777" w:rsidR="006E5C3C" w:rsidRDefault="006E5C3C"/>
    <w:p w14:paraId="3D56E930" w14:textId="77777777" w:rsidR="004E2B05" w:rsidRDefault="004E2B05"/>
    <w:p w14:paraId="4A3C99B9" w14:textId="77777777" w:rsidR="004E2B05" w:rsidRDefault="004E2B05"/>
    <w:p w14:paraId="11E22C65" w14:textId="77777777" w:rsidR="006E5C3C" w:rsidRDefault="006E5C3C"/>
    <w:p w14:paraId="2CCDDE88" w14:textId="77777777" w:rsidR="004E2B05" w:rsidRDefault="004E2B05"/>
    <w:p w14:paraId="70DED7F4" w14:textId="77777777" w:rsidR="00354431" w:rsidRDefault="003544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6476"/>
      </w:tblGrid>
      <w:tr w:rsidR="003F74A3" w14:paraId="2C7CC06E" w14:textId="77777777" w:rsidTr="00FB376E">
        <w:trPr>
          <w:trHeight w:val="397"/>
        </w:trPr>
        <w:tc>
          <w:tcPr>
            <w:tcW w:w="1637" w:type="pct"/>
            <w:shd w:val="clear" w:color="auto" w:fill="D6E3BC"/>
          </w:tcPr>
          <w:p w14:paraId="300F8F99" w14:textId="77777777" w:rsidR="003F74A3" w:rsidRPr="006710DA" w:rsidRDefault="003F74A3" w:rsidP="00FB376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Vazba na </w:t>
            </w:r>
            <w:r w:rsidR="00323D4B">
              <w:rPr>
                <w:b/>
                <w:sz w:val="18"/>
                <w:szCs w:val="18"/>
              </w:rPr>
              <w:t>procesní oblast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63" w:type="pct"/>
          </w:tcPr>
          <w:p w14:paraId="6004A00B" w14:textId="11A55363" w:rsidR="003F74A3" w:rsidRDefault="00E345D9" w:rsidP="00D46B7C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Lesní hospodářství</w:t>
            </w:r>
          </w:p>
        </w:tc>
      </w:tr>
      <w:tr w:rsidR="003B0F4A" w14:paraId="7189D2FB" w14:textId="77777777" w:rsidTr="00FB376E">
        <w:trPr>
          <w:trHeight w:val="397"/>
        </w:trPr>
        <w:tc>
          <w:tcPr>
            <w:tcW w:w="1637" w:type="pct"/>
            <w:shd w:val="clear" w:color="auto" w:fill="D6E3BC"/>
          </w:tcPr>
          <w:p w14:paraId="48EF0E28" w14:textId="77777777" w:rsidR="003B0F4A" w:rsidRDefault="003B0F4A" w:rsidP="00FB376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Vlastník </w:t>
            </w:r>
            <w:r w:rsidR="00323D4B">
              <w:rPr>
                <w:b/>
                <w:sz w:val="18"/>
                <w:szCs w:val="18"/>
              </w:rPr>
              <w:t>dokumentu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63" w:type="pct"/>
          </w:tcPr>
          <w:p w14:paraId="15FEF857" w14:textId="5632AF82" w:rsidR="003B0F4A" w:rsidRDefault="00E345D9" w:rsidP="00D46B7C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Josef Vojáček / Generální ředitel</w:t>
            </w:r>
          </w:p>
        </w:tc>
      </w:tr>
      <w:tr w:rsidR="00D1019A" w14:paraId="7C52C712" w14:textId="77777777" w:rsidTr="00FB376E">
        <w:trPr>
          <w:trHeight w:val="397"/>
        </w:trPr>
        <w:tc>
          <w:tcPr>
            <w:tcW w:w="1637" w:type="pct"/>
            <w:shd w:val="clear" w:color="auto" w:fill="D6E3BC"/>
          </w:tcPr>
          <w:p w14:paraId="4F6FDBEC" w14:textId="77777777" w:rsidR="00D1019A" w:rsidRPr="006710DA" w:rsidRDefault="00D1019A" w:rsidP="003B0F4A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 dokumentu</w:t>
            </w:r>
            <w:r w:rsidR="003B0F4A">
              <w:rPr>
                <w:b/>
                <w:sz w:val="18"/>
                <w:szCs w:val="18"/>
              </w:rPr>
              <w:t xml:space="preserve"> / útvar:</w:t>
            </w:r>
          </w:p>
        </w:tc>
        <w:tc>
          <w:tcPr>
            <w:tcW w:w="3363" w:type="pct"/>
          </w:tcPr>
          <w:p w14:paraId="1154C694" w14:textId="010BBB5A" w:rsidR="00D1019A" w:rsidRDefault="00E345D9" w:rsidP="00FB376E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Pavel Indra / Ředitel lesního a vodního hospodářství</w:t>
            </w:r>
          </w:p>
        </w:tc>
      </w:tr>
      <w:tr w:rsidR="00A04BAA" w14:paraId="46527195" w14:textId="77777777" w:rsidTr="00FB376E">
        <w:trPr>
          <w:trHeight w:val="397"/>
        </w:trPr>
        <w:tc>
          <w:tcPr>
            <w:tcW w:w="1637" w:type="pct"/>
            <w:shd w:val="clear" w:color="auto" w:fill="D6E3BC"/>
          </w:tcPr>
          <w:p w14:paraId="0EABFD4C" w14:textId="77777777" w:rsidR="00A04BAA" w:rsidRPr="006710DA" w:rsidRDefault="00583729" w:rsidP="00FB376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jednací:</w:t>
            </w:r>
          </w:p>
        </w:tc>
        <w:tc>
          <w:tcPr>
            <w:tcW w:w="3363" w:type="pct"/>
          </w:tcPr>
          <w:p w14:paraId="7720F48B" w14:textId="3F4B2096" w:rsidR="00A04BAA" w:rsidRPr="006710DA" w:rsidRDefault="00B21067" w:rsidP="00FB376E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B21067">
              <w:rPr>
                <w:sz w:val="18"/>
                <w:szCs w:val="18"/>
              </w:rPr>
              <w:t>LCR099/04/000182/2019</w:t>
            </w:r>
          </w:p>
        </w:tc>
      </w:tr>
      <w:tr w:rsidR="00A04BAA" w14:paraId="4A4CABD5" w14:textId="77777777" w:rsidTr="00FB376E">
        <w:trPr>
          <w:trHeight w:val="397"/>
        </w:trPr>
        <w:tc>
          <w:tcPr>
            <w:tcW w:w="1637" w:type="pct"/>
            <w:shd w:val="clear" w:color="auto" w:fill="D6E3BC"/>
          </w:tcPr>
          <w:p w14:paraId="63DC28FC" w14:textId="77777777" w:rsidR="00A04BAA" w:rsidRPr="006710DA" w:rsidRDefault="00583729" w:rsidP="00FB376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Účinnost od:</w:t>
            </w:r>
          </w:p>
        </w:tc>
        <w:tc>
          <w:tcPr>
            <w:tcW w:w="3363" w:type="pct"/>
          </w:tcPr>
          <w:p w14:paraId="101D2CCF" w14:textId="2ADF9870" w:rsidR="00A04BAA" w:rsidRPr="006710DA" w:rsidRDefault="00E345D9" w:rsidP="00FB376E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1.3.2019</w:t>
            </w:r>
          </w:p>
        </w:tc>
      </w:tr>
      <w:tr w:rsidR="00A04BAA" w14:paraId="383DF321" w14:textId="77777777" w:rsidTr="00FB376E">
        <w:trPr>
          <w:trHeight w:val="397"/>
        </w:trPr>
        <w:tc>
          <w:tcPr>
            <w:tcW w:w="1637" w:type="pct"/>
            <w:shd w:val="clear" w:color="auto" w:fill="D6E3BC"/>
          </w:tcPr>
          <w:p w14:paraId="7A68F1C7" w14:textId="77777777" w:rsidR="00A04BAA" w:rsidRPr="006710DA" w:rsidRDefault="00583729" w:rsidP="00FB376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Účinnost do:</w:t>
            </w:r>
          </w:p>
        </w:tc>
        <w:tc>
          <w:tcPr>
            <w:tcW w:w="3363" w:type="pct"/>
          </w:tcPr>
          <w:p w14:paraId="2710529C" w14:textId="3FB94B3C" w:rsidR="00A04BAA" w:rsidRPr="006710DA" w:rsidRDefault="00E345D9" w:rsidP="00FB376E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aktualizace dokumentu Příkaz GŘ 1/2004</w:t>
            </w:r>
          </w:p>
        </w:tc>
      </w:tr>
      <w:tr w:rsidR="00583729" w14:paraId="41B9FB1E" w14:textId="77777777" w:rsidTr="00FB376E">
        <w:trPr>
          <w:trHeight w:val="397"/>
        </w:trPr>
        <w:tc>
          <w:tcPr>
            <w:tcW w:w="1637" w:type="pct"/>
            <w:shd w:val="clear" w:color="auto" w:fill="D6E3BC"/>
          </w:tcPr>
          <w:p w14:paraId="3BA50544" w14:textId="77777777" w:rsidR="00583729" w:rsidRDefault="00583729" w:rsidP="00FB376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Rozdělovník originálních výtisků:</w:t>
            </w:r>
          </w:p>
        </w:tc>
        <w:tc>
          <w:tcPr>
            <w:tcW w:w="3363" w:type="pct"/>
          </w:tcPr>
          <w:p w14:paraId="44C7D818" w14:textId="77777777" w:rsidR="00FB376E" w:rsidRPr="006710DA" w:rsidRDefault="00D541DF" w:rsidP="00D46B7C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CD5ADC">
              <w:rPr>
                <w:sz w:val="18"/>
                <w:szCs w:val="18"/>
              </w:rPr>
              <w:t>. 1 oddělení archivu</w:t>
            </w:r>
          </w:p>
        </w:tc>
      </w:tr>
    </w:tbl>
    <w:p w14:paraId="16E3850B" w14:textId="77777777" w:rsidR="00AE770F" w:rsidRDefault="00AE770F" w:rsidP="00583729">
      <w:pPr>
        <w:tabs>
          <w:tab w:val="left" w:pos="2835"/>
        </w:tabs>
        <w:spacing w:after="60"/>
        <w:rPr>
          <w:bCs/>
        </w:rPr>
      </w:pPr>
    </w:p>
    <w:p w14:paraId="21137E1D" w14:textId="77777777" w:rsidR="00354431" w:rsidRDefault="00473277" w:rsidP="00276026">
      <w:pPr>
        <w:tabs>
          <w:tab w:val="left" w:pos="2835"/>
        </w:tabs>
        <w:rPr>
          <w:b/>
          <w:bCs/>
          <w:sz w:val="24"/>
        </w:rPr>
      </w:pPr>
      <w:bookmarkStart w:id="4" w:name="_GoBack"/>
      <w:bookmarkEnd w:id="4"/>
      <w:r w:rsidRPr="00BE4CC4">
        <w:br w:type="page"/>
      </w:r>
      <w:r w:rsidR="00771219">
        <w:rPr>
          <w:b/>
          <w:bCs/>
          <w:sz w:val="24"/>
        </w:rPr>
        <w:lastRenderedPageBreak/>
        <w:t>Přehled vydaných verzí</w:t>
      </w:r>
    </w:p>
    <w:tbl>
      <w:tblPr>
        <w:tblW w:w="4964" w:type="pct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1398"/>
        <w:gridCol w:w="6909"/>
      </w:tblGrid>
      <w:tr w:rsidR="00473277" w14:paraId="36C40259" w14:textId="77777777" w:rsidTr="00583729">
        <w:trPr>
          <w:cantSplit/>
        </w:trPr>
        <w:tc>
          <w:tcPr>
            <w:tcW w:w="657" w:type="pct"/>
            <w:shd w:val="clear" w:color="auto" w:fill="D6E3BC"/>
            <w:vAlign w:val="center"/>
          </w:tcPr>
          <w:p w14:paraId="3ECCC534" w14:textId="77777777" w:rsidR="00473277" w:rsidRPr="00473277" w:rsidRDefault="00473277" w:rsidP="00771219">
            <w:pPr>
              <w:spacing w:before="120"/>
              <w:jc w:val="center"/>
              <w:rPr>
                <w:b/>
                <w:sz w:val="18"/>
              </w:rPr>
            </w:pPr>
            <w:r w:rsidRPr="00473277">
              <w:rPr>
                <w:b/>
                <w:sz w:val="18"/>
              </w:rPr>
              <w:t>Číslo verze</w:t>
            </w:r>
          </w:p>
        </w:tc>
        <w:tc>
          <w:tcPr>
            <w:tcW w:w="731" w:type="pct"/>
            <w:shd w:val="clear" w:color="auto" w:fill="D6E3BC"/>
            <w:vAlign w:val="center"/>
          </w:tcPr>
          <w:p w14:paraId="50B642FE" w14:textId="77777777" w:rsidR="00473277" w:rsidRPr="00473277" w:rsidRDefault="00473277" w:rsidP="00771219">
            <w:pPr>
              <w:spacing w:before="120"/>
              <w:jc w:val="center"/>
              <w:rPr>
                <w:b/>
                <w:sz w:val="18"/>
              </w:rPr>
            </w:pPr>
            <w:r w:rsidRPr="00473277">
              <w:rPr>
                <w:b/>
                <w:sz w:val="18"/>
              </w:rPr>
              <w:t>Účinnost od</w:t>
            </w:r>
          </w:p>
        </w:tc>
        <w:tc>
          <w:tcPr>
            <w:tcW w:w="3612" w:type="pct"/>
            <w:shd w:val="clear" w:color="auto" w:fill="D6E3BC"/>
            <w:vAlign w:val="center"/>
          </w:tcPr>
          <w:p w14:paraId="7B34E1B6" w14:textId="77777777" w:rsidR="00473277" w:rsidRPr="00473277" w:rsidRDefault="00473277" w:rsidP="00771219">
            <w:pPr>
              <w:spacing w:before="120"/>
              <w:jc w:val="center"/>
              <w:rPr>
                <w:b/>
                <w:sz w:val="18"/>
              </w:rPr>
            </w:pPr>
            <w:r w:rsidRPr="00473277">
              <w:rPr>
                <w:b/>
                <w:sz w:val="18"/>
              </w:rPr>
              <w:t>Popis změny</w:t>
            </w:r>
          </w:p>
        </w:tc>
      </w:tr>
      <w:tr w:rsidR="00473277" w14:paraId="275EB341" w14:textId="77777777" w:rsidTr="00473277">
        <w:trPr>
          <w:cantSplit/>
        </w:trPr>
        <w:tc>
          <w:tcPr>
            <w:tcW w:w="657" w:type="pct"/>
            <w:vAlign w:val="center"/>
          </w:tcPr>
          <w:p w14:paraId="189AD44B" w14:textId="77777777" w:rsidR="00473277" w:rsidRDefault="00473277" w:rsidP="0047327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1" w:type="pct"/>
            <w:vAlign w:val="center"/>
          </w:tcPr>
          <w:p w14:paraId="06CF116C" w14:textId="2811A6E5" w:rsidR="00473277" w:rsidRPr="00E345D9" w:rsidRDefault="00E345D9" w:rsidP="00E345D9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1.3.2019</w:t>
            </w:r>
          </w:p>
        </w:tc>
        <w:tc>
          <w:tcPr>
            <w:tcW w:w="3612" w:type="pct"/>
            <w:vAlign w:val="center"/>
          </w:tcPr>
          <w:p w14:paraId="50DC1D59" w14:textId="77777777" w:rsidR="00473277" w:rsidRDefault="00473277">
            <w:pPr>
              <w:spacing w:before="60" w:after="60"/>
              <w:jc w:val="left"/>
              <w:rPr>
                <w:sz w:val="16"/>
              </w:rPr>
            </w:pPr>
            <w:r>
              <w:rPr>
                <w:sz w:val="16"/>
              </w:rPr>
              <w:t>prvotní vydání</w:t>
            </w:r>
          </w:p>
        </w:tc>
      </w:tr>
      <w:tr w:rsidR="00473277" w14:paraId="310D7936" w14:textId="77777777" w:rsidTr="00473277">
        <w:trPr>
          <w:cantSplit/>
        </w:trPr>
        <w:tc>
          <w:tcPr>
            <w:tcW w:w="657" w:type="pct"/>
            <w:vAlign w:val="center"/>
          </w:tcPr>
          <w:p w14:paraId="770F88DF" w14:textId="77777777" w:rsidR="00473277" w:rsidRDefault="00473277" w:rsidP="00473277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2A02BF0F" w14:textId="77777777" w:rsidR="00473277" w:rsidRDefault="00473277" w:rsidP="00473277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3612" w:type="pct"/>
            <w:vAlign w:val="center"/>
          </w:tcPr>
          <w:p w14:paraId="46687997" w14:textId="77777777" w:rsidR="00473277" w:rsidRDefault="00473277">
            <w:pPr>
              <w:spacing w:before="60" w:after="60"/>
              <w:jc w:val="left"/>
              <w:rPr>
                <w:sz w:val="16"/>
              </w:rPr>
            </w:pPr>
          </w:p>
        </w:tc>
      </w:tr>
    </w:tbl>
    <w:p w14:paraId="6CEFE0E9" w14:textId="77777777" w:rsidR="00354431" w:rsidRDefault="00354431">
      <w:pPr>
        <w:rPr>
          <w:b/>
          <w:bCs/>
          <w:sz w:val="24"/>
        </w:rPr>
      </w:pPr>
    </w:p>
    <w:p w14:paraId="499431BF" w14:textId="77777777" w:rsidR="00583729" w:rsidRDefault="00583729" w:rsidP="00276026">
      <w:pPr>
        <w:spacing w:after="180"/>
        <w:rPr>
          <w:b/>
          <w:bCs/>
          <w:sz w:val="24"/>
        </w:rPr>
      </w:pPr>
    </w:p>
    <w:p w14:paraId="554543D4" w14:textId="77777777" w:rsidR="00354431" w:rsidRDefault="00723653" w:rsidP="00276026">
      <w:pPr>
        <w:spacing w:after="180"/>
        <w:rPr>
          <w:b/>
          <w:bCs/>
          <w:sz w:val="24"/>
        </w:rPr>
      </w:pPr>
      <w:r>
        <w:rPr>
          <w:b/>
          <w:bCs/>
          <w:sz w:val="24"/>
        </w:rPr>
        <w:t>Obsah</w:t>
      </w:r>
    </w:p>
    <w:p w14:paraId="7218355F" w14:textId="3D319864" w:rsidR="002669EE" w:rsidRDefault="00E903EB">
      <w:pPr>
        <w:pStyle w:val="Obsah1"/>
        <w:tabs>
          <w:tab w:val="left" w:pos="567"/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b/>
          <w:sz w:val="24"/>
        </w:rPr>
        <w:fldChar w:fldCharType="begin"/>
      </w:r>
      <w:r w:rsidR="00771219">
        <w:rPr>
          <w:b/>
          <w:sz w:val="24"/>
        </w:rPr>
        <w:instrText xml:space="preserve"> TOC \o "1-3" \h \z </w:instrText>
      </w:r>
      <w:r>
        <w:rPr>
          <w:b/>
          <w:sz w:val="24"/>
        </w:rPr>
        <w:fldChar w:fldCharType="separate"/>
      </w:r>
      <w:hyperlink w:anchor="_Toc2239037" w:history="1">
        <w:r w:rsidR="002669EE" w:rsidRPr="005A1051">
          <w:rPr>
            <w:rStyle w:val="Hypertextovodkaz"/>
            <w:noProof/>
          </w:rPr>
          <w:t>1</w:t>
        </w:r>
        <w:r w:rsidR="002669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669EE" w:rsidRPr="005A1051">
          <w:rPr>
            <w:rStyle w:val="Hypertextovodkaz"/>
            <w:noProof/>
          </w:rPr>
          <w:t>Účel</w:t>
        </w:r>
        <w:r w:rsidR="002669EE">
          <w:rPr>
            <w:noProof/>
            <w:webHidden/>
          </w:rPr>
          <w:tab/>
        </w:r>
        <w:r w:rsidR="002669EE">
          <w:rPr>
            <w:noProof/>
            <w:webHidden/>
          </w:rPr>
          <w:fldChar w:fldCharType="begin"/>
        </w:r>
        <w:r w:rsidR="002669EE">
          <w:rPr>
            <w:noProof/>
            <w:webHidden/>
          </w:rPr>
          <w:instrText xml:space="preserve"> PAGEREF _Toc2239037 \h </w:instrText>
        </w:r>
        <w:r w:rsidR="002669EE">
          <w:rPr>
            <w:noProof/>
            <w:webHidden/>
          </w:rPr>
        </w:r>
        <w:r w:rsidR="002669EE">
          <w:rPr>
            <w:noProof/>
            <w:webHidden/>
          </w:rPr>
          <w:fldChar w:fldCharType="separate"/>
        </w:r>
        <w:r w:rsidR="00BE4CC4">
          <w:rPr>
            <w:noProof/>
            <w:webHidden/>
          </w:rPr>
          <w:t>3</w:t>
        </w:r>
        <w:r w:rsidR="002669EE">
          <w:rPr>
            <w:noProof/>
            <w:webHidden/>
          </w:rPr>
          <w:fldChar w:fldCharType="end"/>
        </w:r>
      </w:hyperlink>
    </w:p>
    <w:p w14:paraId="25C47998" w14:textId="11D803DB" w:rsidR="002669EE" w:rsidRDefault="00BE4CC4">
      <w:pPr>
        <w:pStyle w:val="Obsah1"/>
        <w:tabs>
          <w:tab w:val="left" w:pos="567"/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39038" w:history="1">
        <w:r w:rsidR="002669EE" w:rsidRPr="005A1051">
          <w:rPr>
            <w:rStyle w:val="Hypertextovodkaz"/>
            <w:noProof/>
          </w:rPr>
          <w:t>2</w:t>
        </w:r>
        <w:r w:rsidR="002669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669EE" w:rsidRPr="005A1051">
          <w:rPr>
            <w:rStyle w:val="Hypertextovodkaz"/>
            <w:noProof/>
          </w:rPr>
          <w:t>Rozsah</w:t>
        </w:r>
        <w:r w:rsidR="002669EE">
          <w:rPr>
            <w:noProof/>
            <w:webHidden/>
          </w:rPr>
          <w:tab/>
        </w:r>
        <w:r w:rsidR="002669EE">
          <w:rPr>
            <w:noProof/>
            <w:webHidden/>
          </w:rPr>
          <w:fldChar w:fldCharType="begin"/>
        </w:r>
        <w:r w:rsidR="002669EE">
          <w:rPr>
            <w:noProof/>
            <w:webHidden/>
          </w:rPr>
          <w:instrText xml:space="preserve"> PAGEREF _Toc2239038 \h </w:instrText>
        </w:r>
        <w:r w:rsidR="002669EE">
          <w:rPr>
            <w:noProof/>
            <w:webHidden/>
          </w:rPr>
        </w:r>
        <w:r w:rsidR="002669E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69EE">
          <w:rPr>
            <w:noProof/>
            <w:webHidden/>
          </w:rPr>
          <w:fldChar w:fldCharType="end"/>
        </w:r>
      </w:hyperlink>
    </w:p>
    <w:p w14:paraId="7D798E43" w14:textId="77128C55" w:rsidR="002669EE" w:rsidRDefault="00BE4CC4">
      <w:pPr>
        <w:pStyle w:val="Obsah1"/>
        <w:tabs>
          <w:tab w:val="left" w:pos="567"/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39039" w:history="1">
        <w:r w:rsidR="002669EE" w:rsidRPr="005A1051">
          <w:rPr>
            <w:rStyle w:val="Hypertextovodkaz"/>
            <w:noProof/>
          </w:rPr>
          <w:t>3</w:t>
        </w:r>
        <w:r w:rsidR="002669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669EE" w:rsidRPr="005A1051">
          <w:rPr>
            <w:rStyle w:val="Hypertextovodkaz"/>
            <w:noProof/>
          </w:rPr>
          <w:t>Termíny a použité zkratky</w:t>
        </w:r>
        <w:r w:rsidR="002669EE">
          <w:rPr>
            <w:noProof/>
            <w:webHidden/>
          </w:rPr>
          <w:tab/>
        </w:r>
        <w:r w:rsidR="002669EE">
          <w:rPr>
            <w:noProof/>
            <w:webHidden/>
          </w:rPr>
          <w:fldChar w:fldCharType="begin"/>
        </w:r>
        <w:r w:rsidR="002669EE">
          <w:rPr>
            <w:noProof/>
            <w:webHidden/>
          </w:rPr>
          <w:instrText xml:space="preserve"> PAGEREF _Toc2239039 \h </w:instrText>
        </w:r>
        <w:r w:rsidR="002669EE">
          <w:rPr>
            <w:noProof/>
            <w:webHidden/>
          </w:rPr>
        </w:r>
        <w:r w:rsidR="002669E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69EE">
          <w:rPr>
            <w:noProof/>
            <w:webHidden/>
          </w:rPr>
          <w:fldChar w:fldCharType="end"/>
        </w:r>
      </w:hyperlink>
    </w:p>
    <w:p w14:paraId="3B539C92" w14:textId="696C007A" w:rsidR="002669EE" w:rsidRDefault="00BE4CC4">
      <w:pPr>
        <w:pStyle w:val="Obsah1"/>
        <w:tabs>
          <w:tab w:val="left" w:pos="567"/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39040" w:history="1">
        <w:r w:rsidR="002669EE" w:rsidRPr="005A1051">
          <w:rPr>
            <w:rStyle w:val="Hypertextovodkaz"/>
            <w:noProof/>
          </w:rPr>
          <w:t>4</w:t>
        </w:r>
        <w:r w:rsidR="002669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669EE" w:rsidRPr="005A1051">
          <w:rPr>
            <w:rStyle w:val="Hypertextovodkaz"/>
            <w:noProof/>
          </w:rPr>
          <w:t>Nové znění ustanovení 4.4 písm. G) Příkazu GŘ 1/2004 Ochrana lesa proti kůrovcům V02</w:t>
        </w:r>
        <w:r w:rsidR="002669EE">
          <w:rPr>
            <w:noProof/>
            <w:webHidden/>
          </w:rPr>
          <w:tab/>
        </w:r>
        <w:r w:rsidR="002669EE">
          <w:rPr>
            <w:noProof/>
            <w:webHidden/>
          </w:rPr>
          <w:fldChar w:fldCharType="begin"/>
        </w:r>
        <w:r w:rsidR="002669EE">
          <w:rPr>
            <w:noProof/>
            <w:webHidden/>
          </w:rPr>
          <w:instrText xml:space="preserve"> PAGEREF _Toc2239040 \h </w:instrText>
        </w:r>
        <w:r w:rsidR="002669EE">
          <w:rPr>
            <w:noProof/>
            <w:webHidden/>
          </w:rPr>
        </w:r>
        <w:r w:rsidR="002669E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69EE">
          <w:rPr>
            <w:noProof/>
            <w:webHidden/>
          </w:rPr>
          <w:fldChar w:fldCharType="end"/>
        </w:r>
      </w:hyperlink>
    </w:p>
    <w:p w14:paraId="11AA6D2D" w14:textId="17E0DD8F" w:rsidR="002669EE" w:rsidRDefault="00BE4CC4">
      <w:pPr>
        <w:pStyle w:val="Obsah1"/>
        <w:tabs>
          <w:tab w:val="left" w:pos="567"/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39041" w:history="1">
        <w:r w:rsidR="002669EE" w:rsidRPr="005A1051">
          <w:rPr>
            <w:rStyle w:val="Hypertextovodkaz"/>
            <w:noProof/>
          </w:rPr>
          <w:t>5</w:t>
        </w:r>
        <w:r w:rsidR="002669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669EE" w:rsidRPr="005A1051">
          <w:rPr>
            <w:rStyle w:val="Hypertextovodkaz"/>
            <w:noProof/>
          </w:rPr>
          <w:t>Odpovědnosti a pravomoci</w:t>
        </w:r>
        <w:r w:rsidR="002669EE">
          <w:rPr>
            <w:noProof/>
            <w:webHidden/>
          </w:rPr>
          <w:tab/>
        </w:r>
        <w:r w:rsidR="002669EE">
          <w:rPr>
            <w:noProof/>
            <w:webHidden/>
          </w:rPr>
          <w:fldChar w:fldCharType="begin"/>
        </w:r>
        <w:r w:rsidR="002669EE">
          <w:rPr>
            <w:noProof/>
            <w:webHidden/>
          </w:rPr>
          <w:instrText xml:space="preserve"> PAGEREF _Toc2239041 \h </w:instrText>
        </w:r>
        <w:r w:rsidR="002669EE">
          <w:rPr>
            <w:noProof/>
            <w:webHidden/>
          </w:rPr>
        </w:r>
        <w:r w:rsidR="002669E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69EE">
          <w:rPr>
            <w:noProof/>
            <w:webHidden/>
          </w:rPr>
          <w:fldChar w:fldCharType="end"/>
        </w:r>
      </w:hyperlink>
    </w:p>
    <w:p w14:paraId="522B0C8C" w14:textId="2E44DC14" w:rsidR="002669EE" w:rsidRDefault="00BE4CC4">
      <w:pPr>
        <w:pStyle w:val="Obsah1"/>
        <w:tabs>
          <w:tab w:val="left" w:pos="567"/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39042" w:history="1">
        <w:r w:rsidR="002669EE" w:rsidRPr="005A1051">
          <w:rPr>
            <w:rStyle w:val="Hypertextovodkaz"/>
            <w:noProof/>
          </w:rPr>
          <w:t>6</w:t>
        </w:r>
        <w:r w:rsidR="002669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669EE" w:rsidRPr="005A1051">
          <w:rPr>
            <w:rStyle w:val="Hypertextovodkaz"/>
            <w:noProof/>
          </w:rPr>
          <w:t>Související dokumenty</w:t>
        </w:r>
        <w:r w:rsidR="002669EE">
          <w:rPr>
            <w:noProof/>
            <w:webHidden/>
          </w:rPr>
          <w:tab/>
        </w:r>
        <w:r w:rsidR="002669EE">
          <w:rPr>
            <w:noProof/>
            <w:webHidden/>
          </w:rPr>
          <w:fldChar w:fldCharType="begin"/>
        </w:r>
        <w:r w:rsidR="002669EE">
          <w:rPr>
            <w:noProof/>
            <w:webHidden/>
          </w:rPr>
          <w:instrText xml:space="preserve"> PAGEREF _Toc2239042 \h </w:instrText>
        </w:r>
        <w:r w:rsidR="002669EE">
          <w:rPr>
            <w:noProof/>
            <w:webHidden/>
          </w:rPr>
        </w:r>
        <w:r w:rsidR="002669E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69EE">
          <w:rPr>
            <w:noProof/>
            <w:webHidden/>
          </w:rPr>
          <w:fldChar w:fldCharType="end"/>
        </w:r>
      </w:hyperlink>
    </w:p>
    <w:p w14:paraId="588D2F59" w14:textId="18B36C6A" w:rsidR="002669EE" w:rsidRDefault="00BE4CC4">
      <w:pPr>
        <w:pStyle w:val="Obsah1"/>
        <w:tabs>
          <w:tab w:val="left" w:pos="567"/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39043" w:history="1">
        <w:r w:rsidR="002669EE" w:rsidRPr="005A1051">
          <w:rPr>
            <w:rStyle w:val="Hypertextovodkaz"/>
            <w:noProof/>
          </w:rPr>
          <w:t>7</w:t>
        </w:r>
        <w:r w:rsidR="002669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669EE" w:rsidRPr="005A1051">
          <w:rPr>
            <w:rStyle w:val="Hypertextovodkaz"/>
            <w:noProof/>
          </w:rPr>
          <w:t>Přílohy</w:t>
        </w:r>
        <w:r w:rsidR="002669EE">
          <w:rPr>
            <w:noProof/>
            <w:webHidden/>
          </w:rPr>
          <w:tab/>
        </w:r>
        <w:r w:rsidR="002669EE">
          <w:rPr>
            <w:noProof/>
            <w:webHidden/>
          </w:rPr>
          <w:fldChar w:fldCharType="begin"/>
        </w:r>
        <w:r w:rsidR="002669EE">
          <w:rPr>
            <w:noProof/>
            <w:webHidden/>
          </w:rPr>
          <w:instrText xml:space="preserve"> PAGEREF _Toc2239043 \h </w:instrText>
        </w:r>
        <w:r w:rsidR="002669EE">
          <w:rPr>
            <w:noProof/>
            <w:webHidden/>
          </w:rPr>
        </w:r>
        <w:r w:rsidR="002669E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69EE">
          <w:rPr>
            <w:noProof/>
            <w:webHidden/>
          </w:rPr>
          <w:fldChar w:fldCharType="end"/>
        </w:r>
      </w:hyperlink>
    </w:p>
    <w:p w14:paraId="3B5E5707" w14:textId="23DB3060" w:rsidR="002669EE" w:rsidRDefault="00BE4CC4">
      <w:pPr>
        <w:pStyle w:val="Obsah1"/>
        <w:tabs>
          <w:tab w:val="left" w:pos="567"/>
          <w:tab w:val="right" w:leader="dot" w:pos="9629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39044" w:history="1">
        <w:r w:rsidR="002669EE" w:rsidRPr="005A1051">
          <w:rPr>
            <w:rStyle w:val="Hypertextovodkaz"/>
            <w:noProof/>
          </w:rPr>
          <w:t>8</w:t>
        </w:r>
        <w:r w:rsidR="002669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669EE" w:rsidRPr="005A1051">
          <w:rPr>
            <w:rStyle w:val="Hypertextovodkaz"/>
            <w:noProof/>
          </w:rPr>
          <w:t>Závěrečná ustanovení</w:t>
        </w:r>
        <w:r w:rsidR="002669EE">
          <w:rPr>
            <w:noProof/>
            <w:webHidden/>
          </w:rPr>
          <w:tab/>
        </w:r>
        <w:r w:rsidR="002669EE">
          <w:rPr>
            <w:noProof/>
            <w:webHidden/>
          </w:rPr>
          <w:fldChar w:fldCharType="begin"/>
        </w:r>
        <w:r w:rsidR="002669EE">
          <w:rPr>
            <w:noProof/>
            <w:webHidden/>
          </w:rPr>
          <w:instrText xml:space="preserve"> PAGEREF _Toc2239044 \h </w:instrText>
        </w:r>
        <w:r w:rsidR="002669EE">
          <w:rPr>
            <w:noProof/>
            <w:webHidden/>
          </w:rPr>
        </w:r>
        <w:r w:rsidR="002669E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669EE">
          <w:rPr>
            <w:noProof/>
            <w:webHidden/>
          </w:rPr>
          <w:fldChar w:fldCharType="end"/>
        </w:r>
      </w:hyperlink>
    </w:p>
    <w:p w14:paraId="59BB066E" w14:textId="6525B185" w:rsidR="00354431" w:rsidRDefault="00E903EB" w:rsidP="00771219">
      <w:pPr>
        <w:pStyle w:val="Obsah3"/>
        <w:rPr>
          <w:bCs w:val="0"/>
        </w:rPr>
      </w:pPr>
      <w:r>
        <w:rPr>
          <w:b/>
          <w:sz w:val="24"/>
        </w:rPr>
        <w:fldChar w:fldCharType="end"/>
      </w:r>
    </w:p>
    <w:p w14:paraId="76F27D94" w14:textId="77777777" w:rsidR="00354431" w:rsidRDefault="00473277" w:rsidP="00473277">
      <w:pPr>
        <w:pStyle w:val="Nadpis1"/>
      </w:pPr>
      <w:r>
        <w:br w:type="page"/>
      </w:r>
      <w:bookmarkStart w:id="5" w:name="_Toc365373420"/>
      <w:bookmarkStart w:id="6" w:name="_Toc2239037"/>
      <w:r w:rsidR="00723653">
        <w:lastRenderedPageBreak/>
        <w:t>Účel</w:t>
      </w:r>
      <w:bookmarkEnd w:id="5"/>
      <w:bookmarkEnd w:id="6"/>
    </w:p>
    <w:p w14:paraId="4FC88BE1" w14:textId="56776A18" w:rsidR="00354431" w:rsidRDefault="00CD5ADC">
      <w:pPr>
        <w:tabs>
          <w:tab w:val="left" w:pos="567"/>
          <w:tab w:val="left" w:pos="2760"/>
        </w:tabs>
        <w:rPr>
          <w:rFonts w:cs="Arial"/>
        </w:rPr>
      </w:pPr>
      <w:r w:rsidRPr="00824BED">
        <w:rPr>
          <w:rFonts w:cs="Arial"/>
        </w:rPr>
        <w:t xml:space="preserve">Účelem </w:t>
      </w:r>
      <w:r w:rsidR="00E345D9">
        <w:rPr>
          <w:rFonts w:cs="Arial"/>
        </w:rPr>
        <w:t xml:space="preserve">tohoto příkazu je </w:t>
      </w:r>
      <w:r w:rsidR="00A73EFD">
        <w:rPr>
          <w:rFonts w:cs="Arial"/>
        </w:rPr>
        <w:t>úprava</w:t>
      </w:r>
      <w:r w:rsidR="00E345D9">
        <w:rPr>
          <w:rFonts w:cs="Arial"/>
        </w:rPr>
        <w:t xml:space="preserve"> ustanovení</w:t>
      </w:r>
      <w:r w:rsidR="00A73EFD">
        <w:rPr>
          <w:rFonts w:cs="Arial"/>
        </w:rPr>
        <w:t xml:space="preserve"> 4.4 písm. G)</w:t>
      </w:r>
      <w:r w:rsidR="00E345D9">
        <w:rPr>
          <w:rFonts w:cs="Arial"/>
        </w:rPr>
        <w:t xml:space="preserve"> Příkazu GŘ 1/2004</w:t>
      </w:r>
      <w:r w:rsidRPr="00824BED">
        <w:rPr>
          <w:rFonts w:cs="Arial"/>
        </w:rPr>
        <w:t xml:space="preserve"> </w:t>
      </w:r>
      <w:r w:rsidR="00E345D9">
        <w:rPr>
          <w:rFonts w:cs="Arial"/>
        </w:rPr>
        <w:t>Ochrana lesa proti kůrovcům V02.</w:t>
      </w:r>
    </w:p>
    <w:p w14:paraId="5BAB0CFB" w14:textId="24C68C8B" w:rsidR="00BB69A4" w:rsidRDefault="00BB69A4">
      <w:pPr>
        <w:tabs>
          <w:tab w:val="left" w:pos="567"/>
          <w:tab w:val="left" w:pos="2760"/>
        </w:tabs>
        <w:rPr>
          <w:rFonts w:cs="Arial"/>
        </w:rPr>
      </w:pPr>
    </w:p>
    <w:p w14:paraId="700A7221" w14:textId="77777777" w:rsidR="002669EE" w:rsidRDefault="002669EE">
      <w:pPr>
        <w:tabs>
          <w:tab w:val="left" w:pos="567"/>
          <w:tab w:val="left" w:pos="2760"/>
        </w:tabs>
        <w:rPr>
          <w:rFonts w:cs="Arial"/>
        </w:rPr>
      </w:pPr>
    </w:p>
    <w:p w14:paraId="2F99FA54" w14:textId="77777777" w:rsidR="00BB69A4" w:rsidRDefault="00BB69A4" w:rsidP="00BB69A4">
      <w:pPr>
        <w:pStyle w:val="Nadpis1"/>
      </w:pPr>
      <w:bookmarkStart w:id="7" w:name="_Toc2239038"/>
      <w:r>
        <w:t>Rozsah</w:t>
      </w:r>
      <w:bookmarkEnd w:id="7"/>
    </w:p>
    <w:p w14:paraId="412524C2" w14:textId="33725820" w:rsidR="00BB69A4" w:rsidRDefault="00BB69A4" w:rsidP="00BB69A4">
      <w:r>
        <w:t>Tento dokument je závazný pro</w:t>
      </w:r>
      <w:r w:rsidR="00E345D9">
        <w:t xml:space="preserve"> všechny organizační jednotky LČR, </w:t>
      </w:r>
      <w:proofErr w:type="spellStart"/>
      <w:r w:rsidR="00E345D9">
        <w:t>s.p</w:t>
      </w:r>
      <w:proofErr w:type="spellEnd"/>
      <w:r w:rsidR="00E345D9">
        <w:t>.</w:t>
      </w:r>
    </w:p>
    <w:p w14:paraId="44AB8929" w14:textId="77777777" w:rsidR="002669EE" w:rsidRPr="00BB69A4" w:rsidRDefault="002669EE" w:rsidP="00BB69A4"/>
    <w:p w14:paraId="490001D0" w14:textId="77777777" w:rsidR="00354431" w:rsidRDefault="00354431"/>
    <w:p w14:paraId="15FFDF4A" w14:textId="77777777" w:rsidR="00354431" w:rsidRDefault="00723653">
      <w:pPr>
        <w:pStyle w:val="Nadpis1"/>
      </w:pPr>
      <w:bookmarkStart w:id="8" w:name="_Toc365373422"/>
      <w:bookmarkStart w:id="9" w:name="_Toc2239039"/>
      <w:r>
        <w:t>Termíny a použité zkratky</w:t>
      </w:r>
      <w:bookmarkEnd w:id="8"/>
      <w:bookmarkEnd w:id="9"/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9"/>
      </w:tblGrid>
      <w:tr w:rsidR="00CD5ADC" w14:paraId="62A2F61F" w14:textId="77777777" w:rsidTr="00CD5ADC">
        <w:tc>
          <w:tcPr>
            <w:tcW w:w="1397" w:type="pct"/>
            <w:vAlign w:val="center"/>
          </w:tcPr>
          <w:p w14:paraId="1425C93E" w14:textId="77777777" w:rsidR="00CD5ADC" w:rsidRDefault="00105329" w:rsidP="00CD5ADC">
            <w:pPr>
              <w:spacing w:before="40" w:after="4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LČR</w:t>
            </w:r>
            <w:r w:rsidR="00CD0869">
              <w:rPr>
                <w:b/>
                <w:bCs/>
                <w:sz w:val="18"/>
              </w:rPr>
              <w:t>, s. p.</w:t>
            </w:r>
          </w:p>
        </w:tc>
        <w:tc>
          <w:tcPr>
            <w:tcW w:w="3603" w:type="pct"/>
            <w:vAlign w:val="center"/>
          </w:tcPr>
          <w:p w14:paraId="08A5FB36" w14:textId="77777777" w:rsidR="00CD5ADC" w:rsidRPr="00CD5ADC" w:rsidRDefault="00105329" w:rsidP="00CD0869">
            <w:pPr>
              <w:spacing w:before="40" w:after="40"/>
              <w:jc w:val="left"/>
              <w:rPr>
                <w:sz w:val="18"/>
              </w:rPr>
            </w:pPr>
            <w:r w:rsidRPr="00CD5ADC">
              <w:rPr>
                <w:sz w:val="18"/>
              </w:rPr>
              <w:t xml:space="preserve">Lesy České republiky, </w:t>
            </w:r>
            <w:r w:rsidR="00CD0869">
              <w:rPr>
                <w:sz w:val="18"/>
              </w:rPr>
              <w:t>státní podnik</w:t>
            </w:r>
          </w:p>
        </w:tc>
      </w:tr>
      <w:tr w:rsidR="00CD5ADC" w14:paraId="29BA4353" w14:textId="77777777" w:rsidTr="00CD5ADC">
        <w:tc>
          <w:tcPr>
            <w:tcW w:w="1397" w:type="pct"/>
            <w:vAlign w:val="center"/>
          </w:tcPr>
          <w:p w14:paraId="20C8E33F" w14:textId="475FA0ED" w:rsidR="00CD5ADC" w:rsidRDefault="00E345D9" w:rsidP="00CD5ADC">
            <w:pPr>
              <w:spacing w:before="40" w:after="4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OJ</w:t>
            </w:r>
          </w:p>
        </w:tc>
        <w:tc>
          <w:tcPr>
            <w:tcW w:w="3603" w:type="pct"/>
            <w:vAlign w:val="center"/>
          </w:tcPr>
          <w:p w14:paraId="55C2B583" w14:textId="37F0923A" w:rsidR="00CD5ADC" w:rsidRDefault="002669EE" w:rsidP="00CD5ADC">
            <w:pPr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Organizační jednotka</w:t>
            </w:r>
          </w:p>
        </w:tc>
      </w:tr>
      <w:tr w:rsidR="00E345D9" w14:paraId="23E1716A" w14:textId="77777777" w:rsidTr="00CD5ADC">
        <w:tc>
          <w:tcPr>
            <w:tcW w:w="1397" w:type="pct"/>
            <w:vAlign w:val="center"/>
          </w:tcPr>
          <w:p w14:paraId="6E2FC692" w14:textId="213652B5" w:rsidR="00E345D9" w:rsidRDefault="00E345D9" w:rsidP="00CD5ADC">
            <w:pPr>
              <w:spacing w:before="40" w:after="4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GŘ</w:t>
            </w:r>
          </w:p>
        </w:tc>
        <w:tc>
          <w:tcPr>
            <w:tcW w:w="3603" w:type="pct"/>
            <w:vAlign w:val="center"/>
          </w:tcPr>
          <w:p w14:paraId="39E1BB76" w14:textId="4DE362C6" w:rsidR="00E345D9" w:rsidRDefault="002669EE" w:rsidP="00CD5ADC">
            <w:pPr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Generální ředitel</w:t>
            </w:r>
          </w:p>
        </w:tc>
      </w:tr>
      <w:tr w:rsidR="00E345D9" w14:paraId="7EA40877" w14:textId="77777777" w:rsidTr="00CD5ADC">
        <w:tc>
          <w:tcPr>
            <w:tcW w:w="1397" w:type="pct"/>
            <w:vAlign w:val="center"/>
          </w:tcPr>
          <w:p w14:paraId="090DC6A4" w14:textId="0183043B" w:rsidR="00E345D9" w:rsidRDefault="002669EE" w:rsidP="00CD5ADC">
            <w:pPr>
              <w:spacing w:before="40" w:after="4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MVO</w:t>
            </w:r>
          </w:p>
        </w:tc>
        <w:tc>
          <w:tcPr>
            <w:tcW w:w="3603" w:type="pct"/>
            <w:vAlign w:val="center"/>
          </w:tcPr>
          <w:p w14:paraId="708A246B" w14:textId="70AC217A" w:rsidR="00E345D9" w:rsidRDefault="00B21067" w:rsidP="00CD5ADC">
            <w:pPr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Podniková aplikace pro evidenci mezd a výroby</w:t>
            </w:r>
          </w:p>
        </w:tc>
      </w:tr>
      <w:tr w:rsidR="002669EE" w14:paraId="0EBE7A6F" w14:textId="77777777" w:rsidTr="00CD5ADC">
        <w:tc>
          <w:tcPr>
            <w:tcW w:w="1397" w:type="pct"/>
            <w:vAlign w:val="center"/>
          </w:tcPr>
          <w:p w14:paraId="362641F4" w14:textId="143E8C65" w:rsidR="002669EE" w:rsidRDefault="002669EE" w:rsidP="00CD5ADC">
            <w:pPr>
              <w:spacing w:before="40" w:after="4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SČZ</w:t>
            </w:r>
          </w:p>
        </w:tc>
        <w:tc>
          <w:tcPr>
            <w:tcW w:w="3603" w:type="pct"/>
            <w:vAlign w:val="center"/>
          </w:tcPr>
          <w:p w14:paraId="74BCEC34" w14:textId="2A5E735F" w:rsidR="002669EE" w:rsidRDefault="00B21067" w:rsidP="00CD5ADC">
            <w:pPr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Seznam číselných znaků</w:t>
            </w:r>
          </w:p>
        </w:tc>
      </w:tr>
    </w:tbl>
    <w:p w14:paraId="750B432E" w14:textId="3DE9B613" w:rsidR="00323D4B" w:rsidRDefault="00323D4B">
      <w:pPr>
        <w:pStyle w:val="Zhlav"/>
        <w:tabs>
          <w:tab w:val="clear" w:pos="4536"/>
          <w:tab w:val="clear" w:pos="9072"/>
        </w:tabs>
      </w:pPr>
    </w:p>
    <w:p w14:paraId="49FAD0AB" w14:textId="77777777" w:rsidR="002669EE" w:rsidRDefault="002669EE">
      <w:pPr>
        <w:pStyle w:val="Zhlav"/>
        <w:tabs>
          <w:tab w:val="clear" w:pos="4536"/>
          <w:tab w:val="clear" w:pos="9072"/>
        </w:tabs>
      </w:pPr>
    </w:p>
    <w:p w14:paraId="163D4C74" w14:textId="6C6BA81F" w:rsidR="00105329" w:rsidRDefault="00A73EFD" w:rsidP="00A73EFD">
      <w:pPr>
        <w:pStyle w:val="Nadpis1"/>
      </w:pPr>
      <w:bookmarkStart w:id="10" w:name="_Toc2239040"/>
      <w:bookmarkEnd w:id="0"/>
      <w:bookmarkEnd w:id="1"/>
      <w:bookmarkEnd w:id="2"/>
      <w:bookmarkEnd w:id="3"/>
      <w:r w:rsidRPr="00A73EFD">
        <w:t>Nové znění ustanovení 4.4 písm. G) Příkazu GŘ 1/2004 Ochrana lesa proti kůrovcům V02</w:t>
      </w:r>
      <w:bookmarkEnd w:id="10"/>
    </w:p>
    <w:p w14:paraId="4B06594E" w14:textId="0BCEFD2C" w:rsidR="00A73EFD" w:rsidRDefault="00B21067" w:rsidP="00A73EFD">
      <w:r>
        <w:t xml:space="preserve">4.4 </w:t>
      </w:r>
      <w:proofErr w:type="gramStart"/>
      <w:r>
        <w:t>G)   </w:t>
      </w:r>
      <w:proofErr w:type="gramEnd"/>
      <w:r>
        <w:t>       </w:t>
      </w:r>
      <w:r w:rsidR="00A73EFD">
        <w:t>Pod pojmem evidence obranných opatření se rozumí:</w:t>
      </w:r>
    </w:p>
    <w:p w14:paraId="14E5C1A3" w14:textId="23AA48FC" w:rsidR="00A73EFD" w:rsidRPr="00A73EFD" w:rsidRDefault="00A73EFD" w:rsidP="00A73EFD">
      <w:r>
        <w:t xml:space="preserve">•             </w:t>
      </w:r>
      <w:r>
        <w:rPr>
          <w:color w:val="000000"/>
        </w:rPr>
        <w:t>povinná evidence pokládání lapáků, instalace lapačů, stojících a otrávených lapáků, prováděná v programu MVO pod výkonem a podvýkony podle platného</w:t>
      </w:r>
      <w:r>
        <w:rPr>
          <w:color w:val="FF0000"/>
        </w:rPr>
        <w:t xml:space="preserve"> </w:t>
      </w:r>
      <w:r>
        <w:rPr>
          <w:color w:val="000000"/>
        </w:rPr>
        <w:t>SČZ</w:t>
      </w:r>
      <w:r>
        <w:rPr>
          <w:color w:val="FF0000"/>
        </w:rPr>
        <w:t xml:space="preserve"> </w:t>
      </w:r>
      <w:r w:rsidRPr="00A73EFD">
        <w:t>sumárně na fiktivní porost v rámci daného revíru. Detailní evidence dle porostních skupin je součástí provozní evidence revíru.</w:t>
      </w:r>
    </w:p>
    <w:p w14:paraId="4D42428F" w14:textId="77777777" w:rsidR="00A73EFD" w:rsidRDefault="00A73EFD" w:rsidP="00A73EFD">
      <w:r>
        <w:t>•             provozní evidence kontrol jednotlivých obranných opatření, vedená ve služebním deníku.</w:t>
      </w:r>
    </w:p>
    <w:p w14:paraId="791D921D" w14:textId="45E2DF65" w:rsidR="00A73EFD" w:rsidRDefault="00A73EFD" w:rsidP="00A73EFD"/>
    <w:p w14:paraId="2BA108AC" w14:textId="77777777" w:rsidR="002669EE" w:rsidRPr="00A73EFD" w:rsidRDefault="002669EE" w:rsidP="00A73EFD"/>
    <w:p w14:paraId="6E371283" w14:textId="77777777" w:rsidR="00BB69A4" w:rsidRDefault="00BB69A4" w:rsidP="00BB69A4">
      <w:pPr>
        <w:pStyle w:val="Nadpis1"/>
      </w:pPr>
      <w:bookmarkStart w:id="11" w:name="_Toc2239041"/>
      <w:r>
        <w:t>Odpovědnosti a pravomoci</w:t>
      </w:r>
      <w:bookmarkEnd w:id="11"/>
    </w:p>
    <w:p w14:paraId="51CE0F65" w14:textId="0BD1F544" w:rsidR="00BB69A4" w:rsidRDefault="002669EE" w:rsidP="00BB69A4">
      <w:r>
        <w:t>Upraveny Příkazem GŘ 1/2004 Ochrana lesa proti kůrovcům V02</w:t>
      </w:r>
    </w:p>
    <w:p w14:paraId="3BC0F1B8" w14:textId="4AA1192A" w:rsidR="00323D4B" w:rsidRDefault="00323D4B" w:rsidP="00BB69A4"/>
    <w:p w14:paraId="214F4749" w14:textId="77777777" w:rsidR="002669EE" w:rsidRDefault="002669EE" w:rsidP="00BB69A4"/>
    <w:p w14:paraId="7405E393" w14:textId="77777777" w:rsidR="00BB69A4" w:rsidRDefault="00BB69A4" w:rsidP="00BB69A4">
      <w:pPr>
        <w:pStyle w:val="Nadpis1"/>
      </w:pPr>
      <w:bookmarkStart w:id="12" w:name="_Toc2239042"/>
      <w:r>
        <w:t>Související dokumenty</w:t>
      </w:r>
      <w:bookmarkEnd w:id="12"/>
    </w:p>
    <w:p w14:paraId="3E11A748" w14:textId="13289CB2" w:rsidR="002669EE" w:rsidRDefault="002669EE" w:rsidP="002669EE">
      <w:r>
        <w:t>Příkaz GŘ 1/2004 Ochrana lesa proti kůrovcům V02</w:t>
      </w:r>
    </w:p>
    <w:p w14:paraId="00F8CBC3" w14:textId="3972C396" w:rsidR="00323D4B" w:rsidRDefault="00323D4B" w:rsidP="00BB69A4"/>
    <w:p w14:paraId="02C61921" w14:textId="77777777" w:rsidR="002669EE" w:rsidRDefault="002669EE" w:rsidP="00BB69A4"/>
    <w:p w14:paraId="63AD96A2" w14:textId="77777777" w:rsidR="00BB69A4" w:rsidRDefault="00BB69A4" w:rsidP="00BB69A4">
      <w:pPr>
        <w:pStyle w:val="Nadpis1"/>
      </w:pPr>
      <w:bookmarkStart w:id="13" w:name="_Toc2239043"/>
      <w:r>
        <w:t>Přílohy</w:t>
      </w:r>
      <w:bookmarkEnd w:id="13"/>
    </w:p>
    <w:p w14:paraId="1578B7CC" w14:textId="6AF15EDA" w:rsidR="00BB69A4" w:rsidRDefault="00BB69A4" w:rsidP="00BB69A4">
      <w:r>
        <w:t>Nejsou</w:t>
      </w:r>
    </w:p>
    <w:p w14:paraId="4E57DA41" w14:textId="505F9625" w:rsidR="00354431" w:rsidRDefault="00723653">
      <w:pPr>
        <w:pStyle w:val="Nadpis1"/>
      </w:pPr>
      <w:bookmarkStart w:id="14" w:name="_Toc119732191"/>
      <w:bookmarkStart w:id="15" w:name="_Toc365373429"/>
      <w:bookmarkStart w:id="16" w:name="_Toc2239044"/>
      <w:r>
        <w:lastRenderedPageBreak/>
        <w:t>Závěrečná ustanovení</w:t>
      </w:r>
      <w:bookmarkEnd w:id="14"/>
      <w:bookmarkEnd w:id="15"/>
      <w:bookmarkEnd w:id="16"/>
    </w:p>
    <w:p w14:paraId="7E0FE0E1" w14:textId="77777777" w:rsidR="002669EE" w:rsidRPr="002669EE" w:rsidRDefault="002669EE" w:rsidP="002669EE"/>
    <w:p w14:paraId="53D11FFB" w14:textId="77777777" w:rsidR="00E75D40" w:rsidRDefault="00B97813">
      <w:r>
        <w:t>Autorizace</w:t>
      </w:r>
      <w:r w:rsidR="00966C73">
        <w:t xml:space="preserve"> </w:t>
      </w:r>
      <w:r w:rsidR="001E5520">
        <w:t>dokumentu:</w:t>
      </w:r>
    </w:p>
    <w:tbl>
      <w:tblPr>
        <w:tblW w:w="4964" w:type="pct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2710"/>
        <w:gridCol w:w="2710"/>
        <w:gridCol w:w="2712"/>
      </w:tblGrid>
      <w:tr w:rsidR="00B97813" w14:paraId="2465123B" w14:textId="77777777" w:rsidTr="00FB376E">
        <w:trPr>
          <w:cantSplit/>
          <w:trHeight w:val="340"/>
        </w:trPr>
        <w:tc>
          <w:tcPr>
            <w:tcW w:w="748" w:type="pct"/>
            <w:shd w:val="clear" w:color="auto" w:fill="auto"/>
            <w:vAlign w:val="center"/>
          </w:tcPr>
          <w:p w14:paraId="18C4C7F6" w14:textId="77777777" w:rsidR="00B97813" w:rsidRPr="00AE770F" w:rsidRDefault="00B97813" w:rsidP="00E171C7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417" w:type="pct"/>
            <w:shd w:val="clear" w:color="auto" w:fill="D6E3BC"/>
            <w:vAlign w:val="center"/>
          </w:tcPr>
          <w:p w14:paraId="5037F1CC" w14:textId="77777777" w:rsidR="00B97813" w:rsidRPr="00AE770F" w:rsidRDefault="00583729" w:rsidP="00AE770F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Zpracoval</w:t>
            </w:r>
            <w:r w:rsidR="007D464C">
              <w:rPr>
                <w:b/>
                <w:sz w:val="16"/>
              </w:rPr>
              <w:t xml:space="preserve"> *</w:t>
            </w:r>
          </w:p>
        </w:tc>
        <w:tc>
          <w:tcPr>
            <w:tcW w:w="1417" w:type="pct"/>
            <w:shd w:val="clear" w:color="auto" w:fill="D6E3BC"/>
            <w:vAlign w:val="center"/>
          </w:tcPr>
          <w:p w14:paraId="0D43F940" w14:textId="77777777" w:rsidR="00B97813" w:rsidRPr="00AE770F" w:rsidRDefault="00583729" w:rsidP="00AE770F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Ověřil *</w:t>
            </w:r>
          </w:p>
        </w:tc>
        <w:tc>
          <w:tcPr>
            <w:tcW w:w="1418" w:type="pct"/>
            <w:shd w:val="clear" w:color="auto" w:fill="D6E3BC"/>
            <w:vAlign w:val="center"/>
          </w:tcPr>
          <w:p w14:paraId="03BDD370" w14:textId="77777777" w:rsidR="00B97813" w:rsidRPr="00AE770F" w:rsidRDefault="00583729" w:rsidP="00583729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Schválil</w:t>
            </w:r>
          </w:p>
        </w:tc>
      </w:tr>
      <w:tr w:rsidR="00B97813" w14:paraId="7B154A07" w14:textId="77777777" w:rsidTr="00FB376E">
        <w:trPr>
          <w:cantSplit/>
          <w:trHeight w:val="340"/>
        </w:trPr>
        <w:tc>
          <w:tcPr>
            <w:tcW w:w="748" w:type="pct"/>
            <w:shd w:val="clear" w:color="auto" w:fill="D6E3BC"/>
            <w:vAlign w:val="center"/>
          </w:tcPr>
          <w:p w14:paraId="54793128" w14:textId="77777777" w:rsidR="00B97813" w:rsidRPr="00AE770F" w:rsidRDefault="00583729" w:rsidP="00E171C7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Jméno</w:t>
            </w:r>
          </w:p>
        </w:tc>
        <w:tc>
          <w:tcPr>
            <w:tcW w:w="1417" w:type="pct"/>
            <w:vAlign w:val="center"/>
          </w:tcPr>
          <w:p w14:paraId="485FAF8F" w14:textId="77777777" w:rsidR="00B97813" w:rsidRDefault="00B97813" w:rsidP="00C05CD8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17" w:type="pct"/>
            <w:vAlign w:val="center"/>
          </w:tcPr>
          <w:p w14:paraId="19DEED99" w14:textId="392647DB" w:rsidR="00B97813" w:rsidRDefault="002669EE" w:rsidP="00C05CD8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Ing. Pavel Indra</w:t>
            </w:r>
          </w:p>
        </w:tc>
        <w:tc>
          <w:tcPr>
            <w:tcW w:w="1418" w:type="pct"/>
            <w:vAlign w:val="center"/>
          </w:tcPr>
          <w:p w14:paraId="184DC899" w14:textId="77777777" w:rsidR="00B97813" w:rsidRDefault="00323D4B" w:rsidP="00C05CD8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Ing. Josef Vojáček</w:t>
            </w:r>
          </w:p>
        </w:tc>
      </w:tr>
      <w:tr w:rsidR="00B97813" w14:paraId="07ADBBEC" w14:textId="77777777" w:rsidTr="00FB376E">
        <w:trPr>
          <w:cantSplit/>
          <w:trHeight w:val="340"/>
        </w:trPr>
        <w:tc>
          <w:tcPr>
            <w:tcW w:w="748" w:type="pct"/>
            <w:shd w:val="clear" w:color="auto" w:fill="D6E3BC"/>
            <w:vAlign w:val="center"/>
          </w:tcPr>
          <w:p w14:paraId="7AC5F470" w14:textId="77777777" w:rsidR="00B97813" w:rsidRPr="00AE770F" w:rsidRDefault="00583729" w:rsidP="00E171C7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Datum</w:t>
            </w:r>
          </w:p>
        </w:tc>
        <w:tc>
          <w:tcPr>
            <w:tcW w:w="1417" w:type="pct"/>
            <w:vAlign w:val="center"/>
          </w:tcPr>
          <w:p w14:paraId="173F5D4F" w14:textId="77777777" w:rsidR="00B97813" w:rsidRDefault="00B97813" w:rsidP="00C05CD8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17" w:type="pct"/>
            <w:vAlign w:val="center"/>
          </w:tcPr>
          <w:p w14:paraId="74EB5379" w14:textId="77777777" w:rsidR="00B97813" w:rsidRDefault="00B97813" w:rsidP="00C05CD8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18" w:type="pct"/>
            <w:vAlign w:val="center"/>
          </w:tcPr>
          <w:p w14:paraId="02EE3682" w14:textId="77777777" w:rsidR="00B97813" w:rsidRDefault="00B97813" w:rsidP="00C05CD8">
            <w:pPr>
              <w:spacing w:before="20" w:after="20"/>
              <w:jc w:val="center"/>
              <w:rPr>
                <w:sz w:val="16"/>
              </w:rPr>
            </w:pPr>
          </w:p>
        </w:tc>
      </w:tr>
      <w:tr w:rsidR="00AE770F" w14:paraId="4A58FDFF" w14:textId="77777777" w:rsidTr="00FB376E">
        <w:trPr>
          <w:cantSplit/>
          <w:trHeight w:val="340"/>
        </w:trPr>
        <w:tc>
          <w:tcPr>
            <w:tcW w:w="748" w:type="pct"/>
            <w:shd w:val="clear" w:color="auto" w:fill="D6E3BC"/>
            <w:vAlign w:val="center"/>
          </w:tcPr>
          <w:p w14:paraId="2F0F0409" w14:textId="77777777" w:rsidR="00AE770F" w:rsidRDefault="00583729" w:rsidP="00E171C7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  <w:tc>
          <w:tcPr>
            <w:tcW w:w="1417" w:type="pct"/>
            <w:vAlign w:val="center"/>
          </w:tcPr>
          <w:p w14:paraId="6E1A99AF" w14:textId="77777777" w:rsidR="00AE770F" w:rsidRDefault="00AE770F" w:rsidP="00C05CD8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17" w:type="pct"/>
            <w:vAlign w:val="center"/>
          </w:tcPr>
          <w:p w14:paraId="0D86CA06" w14:textId="77777777" w:rsidR="00AE770F" w:rsidRDefault="00AE770F" w:rsidP="00C05CD8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18" w:type="pct"/>
            <w:vAlign w:val="center"/>
          </w:tcPr>
          <w:p w14:paraId="0700F238" w14:textId="77777777" w:rsidR="00AE770F" w:rsidRDefault="00AE770F" w:rsidP="00C05CD8">
            <w:pPr>
              <w:spacing w:before="20" w:after="20"/>
              <w:jc w:val="center"/>
              <w:rPr>
                <w:sz w:val="16"/>
              </w:rPr>
            </w:pPr>
          </w:p>
        </w:tc>
      </w:tr>
    </w:tbl>
    <w:p w14:paraId="53150D8E" w14:textId="77777777" w:rsidR="00B97813" w:rsidRPr="00D13AA4" w:rsidRDefault="00583729" w:rsidP="00B97813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9781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B97813">
        <w:rPr>
          <w:sz w:val="16"/>
          <w:szCs w:val="16"/>
        </w:rPr>
        <w:t xml:space="preserve">vyplňuje se pouze v případě, že dokument </w:t>
      </w:r>
      <w:r w:rsidR="007D464C">
        <w:rPr>
          <w:sz w:val="16"/>
          <w:szCs w:val="16"/>
        </w:rPr>
        <w:t xml:space="preserve">zpracovala nebo </w:t>
      </w:r>
      <w:r w:rsidR="00B97813">
        <w:rPr>
          <w:sz w:val="16"/>
          <w:szCs w:val="16"/>
        </w:rPr>
        <w:t>ověř</w:t>
      </w:r>
      <w:r w:rsidR="007D464C">
        <w:rPr>
          <w:sz w:val="16"/>
          <w:szCs w:val="16"/>
        </w:rPr>
        <w:t>ila</w:t>
      </w:r>
      <w:r w:rsidR="00B97813">
        <w:rPr>
          <w:sz w:val="16"/>
          <w:szCs w:val="16"/>
        </w:rPr>
        <w:t xml:space="preserve"> </w:t>
      </w:r>
      <w:r w:rsidR="00C05CD8">
        <w:rPr>
          <w:sz w:val="16"/>
          <w:szCs w:val="16"/>
        </w:rPr>
        <w:t xml:space="preserve">jiná osoba než </w:t>
      </w:r>
      <w:r w:rsidR="00B97813">
        <w:rPr>
          <w:sz w:val="16"/>
          <w:szCs w:val="16"/>
        </w:rPr>
        <w:t xml:space="preserve">schvalovatel </w:t>
      </w:r>
    </w:p>
    <w:p w14:paraId="69B5EC55" w14:textId="77777777" w:rsidR="007E7F60" w:rsidRDefault="007E7F60" w:rsidP="007E7F60">
      <w:pPr>
        <w:pStyle w:val="Bezmezer1"/>
        <w:rPr>
          <w:rFonts w:ascii="Arial" w:hAnsi="Arial" w:cs="Arial"/>
          <w:b/>
          <w:i/>
          <w:color w:val="808080"/>
          <w:sz w:val="20"/>
          <w:szCs w:val="22"/>
        </w:rPr>
      </w:pPr>
    </w:p>
    <w:p w14:paraId="03385A5D" w14:textId="77777777" w:rsidR="007E7F60" w:rsidRDefault="007E7F60" w:rsidP="007E7F60">
      <w:pPr>
        <w:pStyle w:val="Bezmezer1"/>
        <w:rPr>
          <w:rFonts w:ascii="Arial" w:hAnsi="Arial" w:cs="Arial"/>
          <w:b/>
          <w:i/>
          <w:color w:val="808080"/>
          <w:sz w:val="20"/>
          <w:szCs w:val="22"/>
        </w:rPr>
      </w:pPr>
    </w:p>
    <w:p w14:paraId="23EF6154" w14:textId="77777777" w:rsidR="007E7F60" w:rsidRDefault="007E7F60" w:rsidP="007E7F60">
      <w:pPr>
        <w:pStyle w:val="Bezmezer1"/>
        <w:rPr>
          <w:rFonts w:ascii="Arial" w:hAnsi="Arial" w:cs="Arial"/>
          <w:b/>
          <w:i/>
          <w:color w:val="808080"/>
          <w:sz w:val="20"/>
          <w:szCs w:val="22"/>
        </w:rPr>
      </w:pPr>
    </w:p>
    <w:p w14:paraId="31758832" w14:textId="77777777" w:rsidR="007E7F60" w:rsidRPr="00096D5D" w:rsidRDefault="007E7F60" w:rsidP="007E7F60">
      <w:pPr>
        <w:pStyle w:val="Bezmezer1"/>
        <w:rPr>
          <w:rFonts w:ascii="Arial" w:hAnsi="Arial" w:cs="Arial"/>
          <w:i/>
          <w:color w:val="808080"/>
          <w:sz w:val="20"/>
          <w:szCs w:val="22"/>
        </w:rPr>
      </w:pPr>
      <w:proofErr w:type="spellStart"/>
      <w:r w:rsidRPr="00096D5D">
        <w:rPr>
          <w:rFonts w:ascii="Arial" w:hAnsi="Arial" w:cs="Arial"/>
          <w:b/>
          <w:i/>
          <w:color w:val="808080"/>
          <w:sz w:val="20"/>
          <w:szCs w:val="22"/>
        </w:rPr>
        <w:t>Criminal</w:t>
      </w:r>
      <w:proofErr w:type="spellEnd"/>
      <w:r w:rsidRPr="00096D5D">
        <w:rPr>
          <w:rFonts w:ascii="Arial" w:hAnsi="Arial" w:cs="Arial"/>
          <w:b/>
          <w:i/>
          <w:color w:val="808080"/>
          <w:sz w:val="20"/>
          <w:szCs w:val="22"/>
        </w:rPr>
        <w:t xml:space="preserve"> </w:t>
      </w:r>
      <w:proofErr w:type="spellStart"/>
      <w:r w:rsidRPr="00096D5D">
        <w:rPr>
          <w:rFonts w:ascii="Arial" w:hAnsi="Arial" w:cs="Arial"/>
          <w:b/>
          <w:i/>
          <w:color w:val="808080"/>
          <w:sz w:val="20"/>
          <w:szCs w:val="22"/>
        </w:rPr>
        <w:t>compliance</w:t>
      </w:r>
      <w:proofErr w:type="spellEnd"/>
      <w:r w:rsidRPr="00096D5D">
        <w:rPr>
          <w:rFonts w:ascii="Arial" w:hAnsi="Arial" w:cs="Arial"/>
          <w:b/>
          <w:i/>
          <w:color w:val="808080"/>
          <w:sz w:val="20"/>
          <w:szCs w:val="22"/>
        </w:rPr>
        <w:t xml:space="preserve"> program LČR, </w:t>
      </w:r>
      <w:proofErr w:type="spellStart"/>
      <w:r w:rsidRPr="00096D5D">
        <w:rPr>
          <w:rFonts w:ascii="Arial" w:hAnsi="Arial" w:cs="Arial"/>
          <w:b/>
          <w:i/>
          <w:color w:val="808080"/>
          <w:sz w:val="20"/>
          <w:szCs w:val="22"/>
        </w:rPr>
        <w:t>s.p</w:t>
      </w:r>
      <w:proofErr w:type="spellEnd"/>
      <w:r w:rsidRPr="00096D5D">
        <w:rPr>
          <w:rFonts w:ascii="Arial" w:hAnsi="Arial" w:cs="Arial"/>
          <w:i/>
          <w:color w:val="808080"/>
          <w:sz w:val="20"/>
          <w:szCs w:val="22"/>
        </w:rPr>
        <w:t>.</w:t>
      </w:r>
    </w:p>
    <w:p w14:paraId="04F6A4E2" w14:textId="77777777" w:rsidR="007E7F60" w:rsidRPr="00096D5D" w:rsidRDefault="007E7F60" w:rsidP="007E7F60">
      <w:pPr>
        <w:pStyle w:val="Bezmezer1"/>
        <w:rPr>
          <w:rFonts w:ascii="Arial" w:hAnsi="Arial" w:cs="Arial"/>
          <w:i/>
          <w:color w:val="808080"/>
          <w:sz w:val="20"/>
          <w:szCs w:val="22"/>
        </w:rPr>
      </w:pPr>
    </w:p>
    <w:p w14:paraId="052026DB" w14:textId="77777777" w:rsidR="007E7F60" w:rsidRPr="00096D5D" w:rsidRDefault="007E7F60" w:rsidP="007E7F60">
      <w:pPr>
        <w:pStyle w:val="Bezmezer1"/>
        <w:rPr>
          <w:rFonts w:ascii="Arial" w:hAnsi="Arial" w:cs="Arial"/>
          <w:i/>
          <w:iCs/>
          <w:color w:val="808080"/>
          <w:sz w:val="20"/>
        </w:rPr>
      </w:pPr>
      <w:r w:rsidRPr="00096D5D">
        <w:rPr>
          <w:rFonts w:ascii="Arial" w:hAnsi="Arial" w:cs="Arial"/>
          <w:i/>
          <w:iCs/>
          <w:color w:val="808080"/>
          <w:sz w:val="20"/>
        </w:rPr>
        <w:t xml:space="preserve">LČR, </w:t>
      </w:r>
      <w:proofErr w:type="spellStart"/>
      <w:r w:rsidRPr="00096D5D">
        <w:rPr>
          <w:rFonts w:ascii="Arial" w:hAnsi="Arial" w:cs="Arial"/>
          <w:i/>
          <w:iCs/>
          <w:color w:val="808080"/>
          <w:sz w:val="20"/>
        </w:rPr>
        <w:t>s.p</w:t>
      </w:r>
      <w:proofErr w:type="spellEnd"/>
      <w:r w:rsidRPr="00096D5D">
        <w:rPr>
          <w:rFonts w:ascii="Arial" w:hAnsi="Arial" w:cs="Arial"/>
          <w:i/>
          <w:iCs/>
          <w:color w:val="808080"/>
          <w:sz w:val="20"/>
        </w:rPr>
        <w:t xml:space="preserve">. má zaveden efektivní </w:t>
      </w:r>
      <w:proofErr w:type="spellStart"/>
      <w:r w:rsidRPr="00096D5D">
        <w:rPr>
          <w:rFonts w:ascii="Arial" w:hAnsi="Arial" w:cs="Arial"/>
          <w:i/>
          <w:iCs/>
          <w:color w:val="808080"/>
          <w:sz w:val="20"/>
        </w:rPr>
        <w:t>Criminal</w:t>
      </w:r>
      <w:proofErr w:type="spellEnd"/>
      <w:r w:rsidRPr="00096D5D">
        <w:rPr>
          <w:rFonts w:ascii="Arial" w:hAnsi="Arial" w:cs="Arial"/>
          <w:i/>
          <w:iCs/>
          <w:color w:val="808080"/>
          <w:sz w:val="20"/>
        </w:rPr>
        <w:t xml:space="preserve"> </w:t>
      </w:r>
      <w:proofErr w:type="spellStart"/>
      <w:r w:rsidRPr="00096D5D">
        <w:rPr>
          <w:rFonts w:ascii="Arial" w:hAnsi="Arial" w:cs="Arial"/>
          <w:i/>
          <w:iCs/>
          <w:color w:val="808080"/>
          <w:sz w:val="20"/>
        </w:rPr>
        <w:t>compliance</w:t>
      </w:r>
      <w:proofErr w:type="spellEnd"/>
      <w:r w:rsidRPr="00096D5D">
        <w:rPr>
          <w:rFonts w:ascii="Arial" w:hAnsi="Arial" w:cs="Arial"/>
          <w:i/>
          <w:iCs/>
          <w:color w:val="808080"/>
          <w:sz w:val="20"/>
        </w:rPr>
        <w:t xml:space="preserve"> program LČR, </w:t>
      </w:r>
      <w:proofErr w:type="spellStart"/>
      <w:r w:rsidRPr="00096D5D">
        <w:rPr>
          <w:rFonts w:ascii="Arial" w:hAnsi="Arial" w:cs="Arial"/>
          <w:i/>
          <w:iCs/>
          <w:color w:val="808080"/>
          <w:sz w:val="20"/>
        </w:rPr>
        <w:t>s.p</w:t>
      </w:r>
      <w:proofErr w:type="spellEnd"/>
      <w:r w:rsidRPr="00096D5D">
        <w:rPr>
          <w:rFonts w:ascii="Arial" w:hAnsi="Arial" w:cs="Arial"/>
          <w:i/>
          <w:iCs/>
          <w:color w:val="808080"/>
          <w:sz w:val="20"/>
        </w:rPr>
        <w:t xml:space="preserve"> („CCP“), který je závazný pro všechny zaměstnance LČR, </w:t>
      </w:r>
      <w:proofErr w:type="spellStart"/>
      <w:r w:rsidRPr="00096D5D">
        <w:rPr>
          <w:rFonts w:ascii="Arial" w:hAnsi="Arial" w:cs="Arial"/>
          <w:i/>
          <w:iCs/>
          <w:color w:val="808080"/>
          <w:sz w:val="20"/>
        </w:rPr>
        <w:t>s.p</w:t>
      </w:r>
      <w:proofErr w:type="spellEnd"/>
      <w:r w:rsidRPr="00096D5D">
        <w:rPr>
          <w:rFonts w:ascii="Arial" w:hAnsi="Arial" w:cs="Arial"/>
          <w:i/>
          <w:iCs/>
          <w:color w:val="808080"/>
          <w:sz w:val="20"/>
        </w:rPr>
        <w:t xml:space="preserve">. v celém svém rozsahu a jehož zásady a hodnoty jsou závazné rovněž pro osoby, s nimiž LČR, </w:t>
      </w:r>
      <w:proofErr w:type="spellStart"/>
      <w:r w:rsidRPr="00096D5D">
        <w:rPr>
          <w:rFonts w:ascii="Arial" w:hAnsi="Arial" w:cs="Arial"/>
          <w:i/>
          <w:iCs/>
          <w:color w:val="808080"/>
          <w:sz w:val="20"/>
        </w:rPr>
        <w:t>s.p</w:t>
      </w:r>
      <w:proofErr w:type="spellEnd"/>
      <w:r w:rsidRPr="00096D5D">
        <w:rPr>
          <w:rFonts w:ascii="Arial" w:hAnsi="Arial" w:cs="Arial"/>
          <w:i/>
          <w:iCs/>
          <w:color w:val="808080"/>
          <w:sz w:val="20"/>
        </w:rPr>
        <w:t xml:space="preserve">. vstupuje do smluvních vztahů. Základními předpisy tohoto programu jsou Kodex CCP, Protikorupční program a Etický kodex. </w:t>
      </w:r>
    </w:p>
    <w:p w14:paraId="3D7F4E3D" w14:textId="77777777" w:rsidR="007E7F60" w:rsidRPr="00096D5D" w:rsidRDefault="007E7F60" w:rsidP="007E7F60">
      <w:pPr>
        <w:pStyle w:val="Bezmezer1"/>
        <w:rPr>
          <w:rFonts w:ascii="Arial" w:hAnsi="Arial" w:cs="Arial"/>
          <w:i/>
          <w:iCs/>
          <w:color w:val="808080"/>
          <w:sz w:val="20"/>
        </w:rPr>
      </w:pPr>
    </w:p>
    <w:p w14:paraId="57E95A38" w14:textId="77777777" w:rsidR="007E7F60" w:rsidRPr="00096D5D" w:rsidRDefault="007E7F60" w:rsidP="007E7F60">
      <w:pPr>
        <w:pStyle w:val="Bezmezer1"/>
        <w:rPr>
          <w:rFonts w:ascii="Arial" w:hAnsi="Arial" w:cs="Arial"/>
          <w:color w:val="808080"/>
          <w:sz w:val="20"/>
        </w:rPr>
      </w:pPr>
      <w:r w:rsidRPr="00096D5D">
        <w:rPr>
          <w:rFonts w:ascii="Arial" w:hAnsi="Arial" w:cs="Arial"/>
          <w:i/>
          <w:iCs/>
          <w:color w:val="808080"/>
          <w:sz w:val="20"/>
        </w:rPr>
        <w:t>Každý, kdo se dozví o porušení jakéhokoli ustanovení tohoto vnitřního předpisu, které by naplňovalo porušení CCP, by měl oznámit takové porušení postupem předpokládaným Kodexem CCP.</w:t>
      </w:r>
    </w:p>
    <w:p w14:paraId="2E36EAF0" w14:textId="77777777" w:rsidR="00171934" w:rsidRDefault="00171934" w:rsidP="00360D1B"/>
    <w:sectPr w:rsidR="00171934" w:rsidSect="00B9781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1134" w:right="1134" w:bottom="1134" w:left="1134" w:header="1531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110E" w14:textId="77777777" w:rsidR="00BB30C8" w:rsidRDefault="00BB30C8">
      <w:r>
        <w:separator/>
      </w:r>
    </w:p>
  </w:endnote>
  <w:endnote w:type="continuationSeparator" w:id="0">
    <w:p w14:paraId="05277167" w14:textId="77777777" w:rsidR="00BB30C8" w:rsidRDefault="00BB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1B18" w14:textId="0C94631F" w:rsidR="00561801" w:rsidRDefault="00BE4CC4" w:rsidP="00416912">
    <w:pPr>
      <w:pStyle w:val="Zpat"/>
      <w:pBdr>
        <w:top w:val="single" w:sz="4" w:space="1" w:color="auto"/>
      </w:pBdr>
    </w:pPr>
    <w:r>
      <w:rPr>
        <w:rFonts w:cs="Arial"/>
      </w:rPr>
      <w:t>NEŘÍZENÝ VÝTISK</w:t>
    </w:r>
    <w:r w:rsidR="00416912">
      <w:rPr>
        <w:rFonts w:cs="Arial"/>
      </w:rPr>
      <w:tab/>
    </w:r>
    <w:r w:rsidR="00561801" w:rsidRPr="00864DFE">
      <w:rPr>
        <w:rFonts w:cs="Arial"/>
      </w:rPr>
      <w:t xml:space="preserve">strana: </w:t>
    </w:r>
    <w:r w:rsidR="00E903EB" w:rsidRPr="00864DFE">
      <w:rPr>
        <w:rFonts w:cs="Arial"/>
      </w:rPr>
      <w:fldChar w:fldCharType="begin"/>
    </w:r>
    <w:r w:rsidR="00561801" w:rsidRPr="00864DFE">
      <w:rPr>
        <w:rFonts w:cs="Arial"/>
      </w:rPr>
      <w:instrText xml:space="preserve"> PAGE </w:instrText>
    </w:r>
    <w:r w:rsidR="00E903EB" w:rsidRPr="00864DFE">
      <w:rPr>
        <w:rFonts w:cs="Arial"/>
      </w:rPr>
      <w:fldChar w:fldCharType="separate"/>
    </w:r>
    <w:r>
      <w:rPr>
        <w:rFonts w:cs="Arial"/>
        <w:noProof/>
      </w:rPr>
      <w:t>4</w:t>
    </w:r>
    <w:r w:rsidR="00E903EB" w:rsidRPr="00864DFE">
      <w:rPr>
        <w:rFonts w:cs="Arial"/>
      </w:rPr>
      <w:fldChar w:fldCharType="end"/>
    </w:r>
    <w:r w:rsidR="00561801">
      <w:rPr>
        <w:rFonts w:cs="Arial"/>
      </w:rPr>
      <w:t xml:space="preserve"> </w:t>
    </w:r>
    <w:r w:rsidR="00561801" w:rsidRPr="00864DFE">
      <w:rPr>
        <w:rFonts w:cs="Arial"/>
      </w:rPr>
      <w:t>z</w:t>
    </w:r>
    <w:r w:rsidR="00561801">
      <w:rPr>
        <w:rFonts w:cs="Arial"/>
      </w:rPr>
      <w:t xml:space="preserve"> </w:t>
    </w:r>
    <w:r w:rsidR="00E903EB" w:rsidRPr="00864DFE">
      <w:rPr>
        <w:rFonts w:cs="Arial"/>
      </w:rPr>
      <w:fldChar w:fldCharType="begin"/>
    </w:r>
    <w:r w:rsidR="00561801" w:rsidRPr="00864DFE">
      <w:rPr>
        <w:rFonts w:cs="Arial"/>
      </w:rPr>
      <w:instrText xml:space="preserve"> NUMPAGES  </w:instrText>
    </w:r>
    <w:r w:rsidR="00E903EB" w:rsidRPr="00864DFE">
      <w:rPr>
        <w:rFonts w:cs="Arial"/>
      </w:rPr>
      <w:fldChar w:fldCharType="separate"/>
    </w:r>
    <w:r>
      <w:rPr>
        <w:rFonts w:cs="Arial"/>
        <w:noProof/>
      </w:rPr>
      <w:t>4</w:t>
    </w:r>
    <w:r w:rsidR="00E903EB" w:rsidRPr="00864DFE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7C8E" w14:textId="3EF1ADF4" w:rsidR="00561801" w:rsidRPr="00823AA1" w:rsidRDefault="00561801" w:rsidP="00823AA1">
    <w:pPr>
      <w:pStyle w:val="Zpat"/>
      <w:pBdr>
        <w:top w:val="single" w:sz="4" w:space="1" w:color="auto"/>
      </w:pBdr>
      <w:jc w:val="center"/>
    </w:pPr>
    <w:r w:rsidRPr="00864DFE">
      <w:rPr>
        <w:rFonts w:cs="Arial"/>
      </w:rPr>
      <w:t xml:space="preserve">strana: </w:t>
    </w:r>
    <w:r w:rsidR="00E903EB" w:rsidRPr="00864DFE">
      <w:rPr>
        <w:rFonts w:cs="Arial"/>
      </w:rPr>
      <w:fldChar w:fldCharType="begin"/>
    </w:r>
    <w:r w:rsidRPr="00864DFE">
      <w:rPr>
        <w:rFonts w:cs="Arial"/>
      </w:rPr>
      <w:instrText xml:space="preserve"> PAGE </w:instrText>
    </w:r>
    <w:r w:rsidR="00E903EB" w:rsidRPr="00864DFE">
      <w:rPr>
        <w:rFonts w:cs="Arial"/>
      </w:rPr>
      <w:fldChar w:fldCharType="separate"/>
    </w:r>
    <w:r>
      <w:rPr>
        <w:rFonts w:cs="Arial"/>
        <w:noProof/>
      </w:rPr>
      <w:t>1</w:t>
    </w:r>
    <w:r w:rsidR="00E903EB" w:rsidRPr="00864DFE">
      <w:rPr>
        <w:rFonts w:cs="Arial"/>
      </w:rPr>
      <w:fldChar w:fldCharType="end"/>
    </w:r>
    <w:r>
      <w:rPr>
        <w:rFonts w:cs="Arial"/>
      </w:rPr>
      <w:t xml:space="preserve"> </w:t>
    </w:r>
    <w:r w:rsidRPr="00864DFE">
      <w:rPr>
        <w:rFonts w:cs="Arial"/>
      </w:rPr>
      <w:t>z</w:t>
    </w:r>
    <w:r>
      <w:rPr>
        <w:rFonts w:cs="Arial"/>
      </w:rPr>
      <w:t xml:space="preserve"> </w:t>
    </w:r>
    <w:r w:rsidR="00E903EB" w:rsidRPr="00864DFE">
      <w:rPr>
        <w:rFonts w:cs="Arial"/>
      </w:rPr>
      <w:fldChar w:fldCharType="begin"/>
    </w:r>
    <w:r w:rsidRPr="00864DFE">
      <w:rPr>
        <w:rFonts w:cs="Arial"/>
      </w:rPr>
      <w:instrText xml:space="preserve"> NUMPAGES  </w:instrText>
    </w:r>
    <w:r w:rsidR="00E903EB" w:rsidRPr="00864DFE">
      <w:rPr>
        <w:rFonts w:cs="Arial"/>
      </w:rPr>
      <w:fldChar w:fldCharType="separate"/>
    </w:r>
    <w:r w:rsidR="00BE4CC4">
      <w:rPr>
        <w:rFonts w:cs="Arial"/>
        <w:noProof/>
      </w:rPr>
      <w:t>4</w:t>
    </w:r>
    <w:r w:rsidR="00E903EB" w:rsidRPr="00864DFE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18FCB" w14:textId="77777777" w:rsidR="00BB30C8" w:rsidRDefault="00BB30C8">
      <w:r>
        <w:separator/>
      </w:r>
    </w:p>
  </w:footnote>
  <w:footnote w:type="continuationSeparator" w:id="0">
    <w:p w14:paraId="5FB807A7" w14:textId="77777777" w:rsidR="00BB30C8" w:rsidRDefault="00BB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E06F" w14:textId="77777777" w:rsidR="00561801" w:rsidRDefault="00561801">
    <w:pPr>
      <w:pStyle w:val="Zhlav"/>
      <w:spacing w:after="0"/>
    </w:pPr>
  </w:p>
  <w:p w14:paraId="6CC3B652" w14:textId="77777777" w:rsidR="00561801" w:rsidRDefault="00561801">
    <w:pPr>
      <w:pStyle w:val="Zhlav"/>
      <w:spacing w:after="0"/>
    </w:pPr>
  </w:p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2"/>
    </w:tblGrid>
    <w:tr w:rsidR="00561801" w:rsidRPr="00AD13A4" w14:paraId="671801E4" w14:textId="77777777" w:rsidTr="00823AA1">
      <w:trPr>
        <w:trHeight w:hRule="exact" w:val="397"/>
      </w:trPr>
      <w:tc>
        <w:tcPr>
          <w:tcW w:w="4117" w:type="pct"/>
          <w:vAlign w:val="center"/>
        </w:tcPr>
        <w:p w14:paraId="2B366A3E" w14:textId="477E00CE" w:rsidR="00561801" w:rsidRPr="00AD13A4" w:rsidRDefault="00E345D9" w:rsidP="00105329">
          <w:pPr>
            <w:pStyle w:val="Zhlav"/>
            <w:rPr>
              <w:rFonts w:cs="Arial"/>
            </w:rPr>
          </w:pPr>
          <w:r>
            <w:rPr>
              <w:rFonts w:cs="Arial"/>
            </w:rPr>
            <w:t>2.1</w:t>
          </w:r>
          <w:r w:rsidR="00105329">
            <w:rPr>
              <w:rFonts w:cs="Arial"/>
            </w:rPr>
            <w:t xml:space="preserve"> </w:t>
          </w:r>
          <w:r w:rsidR="00323D4B">
            <w:rPr>
              <w:rFonts w:cs="Arial"/>
            </w:rPr>
            <w:t>Příkaz</w:t>
          </w:r>
          <w:r w:rsidR="00105329">
            <w:rPr>
              <w:rFonts w:cs="Arial"/>
            </w:rPr>
            <w:t xml:space="preserve"> </w:t>
          </w:r>
          <w:r>
            <w:rPr>
              <w:rFonts w:cs="Arial"/>
            </w:rPr>
            <w:t>03/2019</w:t>
          </w:r>
        </w:p>
      </w:tc>
      <w:tc>
        <w:tcPr>
          <w:tcW w:w="883" w:type="pct"/>
          <w:vAlign w:val="center"/>
        </w:tcPr>
        <w:p w14:paraId="61968924" w14:textId="77777777" w:rsidR="00561801" w:rsidRPr="00864DFE" w:rsidRDefault="00561801" w:rsidP="00BD1051">
          <w:pPr>
            <w:jc w:val="right"/>
            <w:rPr>
              <w:rFonts w:cs="Arial"/>
            </w:rPr>
          </w:pPr>
          <w:r w:rsidRPr="00864DFE">
            <w:rPr>
              <w:rFonts w:cs="Arial"/>
            </w:rPr>
            <w:t xml:space="preserve">číslo verze: </w:t>
          </w:r>
          <w:r>
            <w:rPr>
              <w:rFonts w:cs="Arial"/>
            </w:rPr>
            <w:t>1</w:t>
          </w:r>
        </w:p>
      </w:tc>
    </w:tr>
  </w:tbl>
  <w:p w14:paraId="1F0D8389" w14:textId="77777777" w:rsidR="00561801" w:rsidRDefault="00561801">
    <w:pPr>
      <w:pStyle w:val="Zhlav"/>
      <w:spacing w:after="0"/>
    </w:pPr>
  </w:p>
  <w:p w14:paraId="647BF456" w14:textId="7B93CA84" w:rsidR="00561801" w:rsidRDefault="009B7D4A">
    <w:pPr>
      <w:pStyle w:val="Zhlav"/>
      <w:spacing w:after="0"/>
    </w:pPr>
    <w:r>
      <w:rPr>
        <w:noProof/>
      </w:rPr>
      <w:drawing>
        <wp:anchor distT="0" distB="0" distL="0" distR="0" simplePos="0" relativeHeight="251658240" behindDoc="1" locked="1" layoutInCell="1" allowOverlap="1" wp14:anchorId="025971B8" wp14:editId="3B104E2C">
          <wp:simplePos x="0" y="0"/>
          <wp:positionH relativeFrom="page">
            <wp:posOffset>352425</wp:posOffset>
          </wp:positionH>
          <wp:positionV relativeFrom="page">
            <wp:posOffset>76200</wp:posOffset>
          </wp:positionV>
          <wp:extent cx="7568565" cy="1978660"/>
          <wp:effectExtent l="0" t="0" r="0" b="0"/>
          <wp:wrapNone/>
          <wp:docPr id="2" name="obrázek 4" descr="Lesy_CR_formular_logo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esy_CR_formular_logo-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97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2"/>
    </w:tblGrid>
    <w:tr w:rsidR="00561801" w:rsidRPr="00AD13A4" w14:paraId="61DA63D5" w14:textId="77777777" w:rsidTr="00823AA1">
      <w:trPr>
        <w:trHeight w:hRule="exact" w:val="397"/>
      </w:trPr>
      <w:tc>
        <w:tcPr>
          <w:tcW w:w="4117" w:type="pct"/>
          <w:vAlign w:val="center"/>
        </w:tcPr>
        <w:p w14:paraId="6969400E" w14:textId="77777777" w:rsidR="00561801" w:rsidRPr="00AD13A4" w:rsidRDefault="00561801" w:rsidP="00BD1051">
          <w:pPr>
            <w:pStyle w:val="Zhlav"/>
            <w:rPr>
              <w:rFonts w:cs="Arial"/>
            </w:rPr>
          </w:pPr>
        </w:p>
      </w:tc>
      <w:tc>
        <w:tcPr>
          <w:tcW w:w="883" w:type="pct"/>
          <w:vAlign w:val="center"/>
        </w:tcPr>
        <w:p w14:paraId="05CB431D" w14:textId="77777777" w:rsidR="00561801" w:rsidRPr="00864DFE" w:rsidRDefault="00561801" w:rsidP="00823AA1">
          <w:pPr>
            <w:jc w:val="right"/>
            <w:rPr>
              <w:rFonts w:cs="Arial"/>
            </w:rPr>
          </w:pPr>
        </w:p>
      </w:tc>
    </w:tr>
    <w:tr w:rsidR="00561801" w:rsidRPr="00AD13A4" w14:paraId="408BF4E4" w14:textId="77777777" w:rsidTr="00823AA1">
      <w:trPr>
        <w:trHeight w:hRule="exact" w:val="397"/>
      </w:trPr>
      <w:tc>
        <w:tcPr>
          <w:tcW w:w="4117" w:type="pct"/>
          <w:vAlign w:val="center"/>
        </w:tcPr>
        <w:p w14:paraId="1234DA58" w14:textId="77777777" w:rsidR="00561801" w:rsidRPr="00AD13A4" w:rsidRDefault="00561801" w:rsidP="00BD1051">
          <w:pPr>
            <w:pStyle w:val="Zhlav"/>
            <w:rPr>
              <w:rFonts w:cs="Arial"/>
            </w:rPr>
          </w:pPr>
          <w:r>
            <w:rPr>
              <w:rFonts w:cs="Arial"/>
            </w:rPr>
            <w:t xml:space="preserve">Směrnice </w:t>
          </w:r>
          <w:r w:rsidRPr="00AD13A4">
            <w:rPr>
              <w:rFonts w:cs="Arial"/>
            </w:rPr>
            <w:t>XX</w:t>
          </w:r>
          <w:r>
            <w:rPr>
              <w:rFonts w:cs="Arial"/>
            </w:rPr>
            <w:t>/2014</w:t>
          </w:r>
        </w:p>
      </w:tc>
      <w:tc>
        <w:tcPr>
          <w:tcW w:w="883" w:type="pct"/>
          <w:vAlign w:val="center"/>
        </w:tcPr>
        <w:p w14:paraId="10A90E08" w14:textId="77777777" w:rsidR="00561801" w:rsidRPr="00864DFE" w:rsidRDefault="00561801" w:rsidP="00BD1051">
          <w:pPr>
            <w:jc w:val="right"/>
            <w:rPr>
              <w:rFonts w:cs="Arial"/>
            </w:rPr>
          </w:pPr>
          <w:r w:rsidRPr="00864DFE">
            <w:rPr>
              <w:rFonts w:cs="Arial"/>
            </w:rPr>
            <w:t xml:space="preserve">číslo verze: </w:t>
          </w:r>
          <w:r>
            <w:rPr>
              <w:rFonts w:cs="Arial"/>
            </w:rPr>
            <w:t>1</w:t>
          </w:r>
        </w:p>
      </w:tc>
    </w:tr>
  </w:tbl>
  <w:p w14:paraId="543E9A35" w14:textId="3C2C1DB5" w:rsidR="00561801" w:rsidRDefault="009B7D4A">
    <w:pPr>
      <w:pStyle w:val="Zhlav"/>
    </w:pPr>
    <w:r>
      <w:rPr>
        <w:noProof/>
      </w:rPr>
      <w:drawing>
        <wp:anchor distT="0" distB="0" distL="0" distR="0" simplePos="0" relativeHeight="251657216" behindDoc="1" locked="1" layoutInCell="1" allowOverlap="1" wp14:anchorId="00AEB2C2" wp14:editId="73F9407E">
          <wp:simplePos x="0" y="0"/>
          <wp:positionH relativeFrom="page">
            <wp:posOffset>323850</wp:posOffset>
          </wp:positionH>
          <wp:positionV relativeFrom="page">
            <wp:posOffset>-19050</wp:posOffset>
          </wp:positionV>
          <wp:extent cx="7568565" cy="1978660"/>
          <wp:effectExtent l="0" t="0" r="0" b="0"/>
          <wp:wrapNone/>
          <wp:docPr id="1" name="Picture 4" descr="Lesy_CR_formular_logo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sy_CR_formular_logo-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97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3003"/>
    <w:multiLevelType w:val="hybridMultilevel"/>
    <w:tmpl w:val="A52621C4"/>
    <w:lvl w:ilvl="0" w:tplc="948E7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75FD"/>
    <w:multiLevelType w:val="hybridMultilevel"/>
    <w:tmpl w:val="DF381C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324EE"/>
    <w:multiLevelType w:val="hybridMultilevel"/>
    <w:tmpl w:val="2F927528"/>
    <w:lvl w:ilvl="0" w:tplc="1CF8DF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F09F1"/>
    <w:multiLevelType w:val="hybridMultilevel"/>
    <w:tmpl w:val="EAC2B630"/>
    <w:lvl w:ilvl="0" w:tplc="1F8CB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38AF"/>
    <w:multiLevelType w:val="hybridMultilevel"/>
    <w:tmpl w:val="94283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2FE8"/>
    <w:multiLevelType w:val="hybridMultilevel"/>
    <w:tmpl w:val="DE3E84C2"/>
    <w:lvl w:ilvl="0" w:tplc="17D47A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5E0F"/>
    <w:multiLevelType w:val="hybridMultilevel"/>
    <w:tmpl w:val="61F6A1C0"/>
    <w:lvl w:ilvl="0" w:tplc="877C417E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4431FF"/>
    <w:multiLevelType w:val="hybridMultilevel"/>
    <w:tmpl w:val="6888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1255"/>
    <w:multiLevelType w:val="singleLevel"/>
    <w:tmpl w:val="53626034"/>
    <w:lvl w:ilvl="0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9" w15:restartNumberingAfterBreak="0">
    <w:nsid w:val="54D52D1A"/>
    <w:multiLevelType w:val="hybridMultilevel"/>
    <w:tmpl w:val="196A53EA"/>
    <w:lvl w:ilvl="0" w:tplc="1952E1F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7683C"/>
    <w:multiLevelType w:val="hybridMultilevel"/>
    <w:tmpl w:val="42725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66585"/>
    <w:multiLevelType w:val="multilevel"/>
    <w:tmpl w:val="0094AC1C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CE9225F"/>
    <w:multiLevelType w:val="hybridMultilevel"/>
    <w:tmpl w:val="3246F3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1094D"/>
    <w:multiLevelType w:val="hybridMultilevel"/>
    <w:tmpl w:val="EBD28DFE"/>
    <w:lvl w:ilvl="0" w:tplc="EE665D3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83179"/>
    <w:multiLevelType w:val="hybridMultilevel"/>
    <w:tmpl w:val="6332FDC6"/>
    <w:lvl w:ilvl="0" w:tplc="4BFA3E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CDA9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E2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8A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ED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A5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ED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5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46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2E"/>
    <w:rsid w:val="000112B2"/>
    <w:rsid w:val="0001505F"/>
    <w:rsid w:val="000313F0"/>
    <w:rsid w:val="00033C2C"/>
    <w:rsid w:val="00077989"/>
    <w:rsid w:val="00083E67"/>
    <w:rsid w:val="0009190F"/>
    <w:rsid w:val="00096D5D"/>
    <w:rsid w:val="000A4A2D"/>
    <w:rsid w:val="000B3D37"/>
    <w:rsid w:val="000E0506"/>
    <w:rsid w:val="000F23A9"/>
    <w:rsid w:val="00105329"/>
    <w:rsid w:val="00106FF6"/>
    <w:rsid w:val="00116206"/>
    <w:rsid w:val="00123FED"/>
    <w:rsid w:val="0014335F"/>
    <w:rsid w:val="00154E26"/>
    <w:rsid w:val="00171934"/>
    <w:rsid w:val="001737F0"/>
    <w:rsid w:val="001A14E5"/>
    <w:rsid w:val="001C1985"/>
    <w:rsid w:val="001C2045"/>
    <w:rsid w:val="001C2C59"/>
    <w:rsid w:val="001E5520"/>
    <w:rsid w:val="001F516F"/>
    <w:rsid w:val="00205E31"/>
    <w:rsid w:val="00213C2E"/>
    <w:rsid w:val="00233E3A"/>
    <w:rsid w:val="0024408D"/>
    <w:rsid w:val="00256190"/>
    <w:rsid w:val="002669EE"/>
    <w:rsid w:val="002750F8"/>
    <w:rsid w:val="00276026"/>
    <w:rsid w:val="002832E9"/>
    <w:rsid w:val="002A1461"/>
    <w:rsid w:val="002D75F8"/>
    <w:rsid w:val="002E0D8E"/>
    <w:rsid w:val="002E696B"/>
    <w:rsid w:val="002E79FF"/>
    <w:rsid w:val="00321F41"/>
    <w:rsid w:val="00323D4B"/>
    <w:rsid w:val="00354431"/>
    <w:rsid w:val="00360D1B"/>
    <w:rsid w:val="003619B5"/>
    <w:rsid w:val="0037023A"/>
    <w:rsid w:val="003B0005"/>
    <w:rsid w:val="003B0F4A"/>
    <w:rsid w:val="003C483E"/>
    <w:rsid w:val="003E0F5A"/>
    <w:rsid w:val="003E1675"/>
    <w:rsid w:val="003E3DB7"/>
    <w:rsid w:val="003F1130"/>
    <w:rsid w:val="003F74A3"/>
    <w:rsid w:val="00414FBE"/>
    <w:rsid w:val="00416912"/>
    <w:rsid w:val="00417364"/>
    <w:rsid w:val="00425E31"/>
    <w:rsid w:val="00442881"/>
    <w:rsid w:val="0044655F"/>
    <w:rsid w:val="00450E11"/>
    <w:rsid w:val="00451F90"/>
    <w:rsid w:val="00464FC0"/>
    <w:rsid w:val="00473277"/>
    <w:rsid w:val="0047598E"/>
    <w:rsid w:val="004832EA"/>
    <w:rsid w:val="00484E2E"/>
    <w:rsid w:val="00492805"/>
    <w:rsid w:val="004C0252"/>
    <w:rsid w:val="004D1387"/>
    <w:rsid w:val="004E2B05"/>
    <w:rsid w:val="00510527"/>
    <w:rsid w:val="00561801"/>
    <w:rsid w:val="0057340C"/>
    <w:rsid w:val="00583729"/>
    <w:rsid w:val="005B571A"/>
    <w:rsid w:val="005C3667"/>
    <w:rsid w:val="005C5EDD"/>
    <w:rsid w:val="005D5A7E"/>
    <w:rsid w:val="005D7BEF"/>
    <w:rsid w:val="005E1043"/>
    <w:rsid w:val="005E7E82"/>
    <w:rsid w:val="005F1D48"/>
    <w:rsid w:val="005F2E6A"/>
    <w:rsid w:val="00617693"/>
    <w:rsid w:val="00647620"/>
    <w:rsid w:val="00663CC3"/>
    <w:rsid w:val="006710DA"/>
    <w:rsid w:val="00690FEE"/>
    <w:rsid w:val="00692B50"/>
    <w:rsid w:val="00696E88"/>
    <w:rsid w:val="006C0DC8"/>
    <w:rsid w:val="006C5AB9"/>
    <w:rsid w:val="006E5C3C"/>
    <w:rsid w:val="00723154"/>
    <w:rsid w:val="00723653"/>
    <w:rsid w:val="00733491"/>
    <w:rsid w:val="007348DA"/>
    <w:rsid w:val="00743817"/>
    <w:rsid w:val="007471BD"/>
    <w:rsid w:val="00771219"/>
    <w:rsid w:val="00787995"/>
    <w:rsid w:val="00794FCC"/>
    <w:rsid w:val="007A12CC"/>
    <w:rsid w:val="007A79C8"/>
    <w:rsid w:val="007B2BFB"/>
    <w:rsid w:val="007C05B3"/>
    <w:rsid w:val="007C231E"/>
    <w:rsid w:val="007C26D0"/>
    <w:rsid w:val="007C33D1"/>
    <w:rsid w:val="007C4EC6"/>
    <w:rsid w:val="007C64A2"/>
    <w:rsid w:val="007D464C"/>
    <w:rsid w:val="007E110F"/>
    <w:rsid w:val="007E3E00"/>
    <w:rsid w:val="007E7F60"/>
    <w:rsid w:val="008052E9"/>
    <w:rsid w:val="00806BA0"/>
    <w:rsid w:val="0080716B"/>
    <w:rsid w:val="00807282"/>
    <w:rsid w:val="00820FFA"/>
    <w:rsid w:val="00823AA1"/>
    <w:rsid w:val="00825B69"/>
    <w:rsid w:val="00840189"/>
    <w:rsid w:val="00845892"/>
    <w:rsid w:val="00850452"/>
    <w:rsid w:val="008521A5"/>
    <w:rsid w:val="00855DD3"/>
    <w:rsid w:val="00867C6B"/>
    <w:rsid w:val="0088069E"/>
    <w:rsid w:val="008936C1"/>
    <w:rsid w:val="008B5E41"/>
    <w:rsid w:val="008C7597"/>
    <w:rsid w:val="008D385F"/>
    <w:rsid w:val="008F0AC9"/>
    <w:rsid w:val="008F4D1E"/>
    <w:rsid w:val="009166C1"/>
    <w:rsid w:val="00966B7B"/>
    <w:rsid w:val="00966C73"/>
    <w:rsid w:val="00995C03"/>
    <w:rsid w:val="009A250D"/>
    <w:rsid w:val="009B2A01"/>
    <w:rsid w:val="009B552F"/>
    <w:rsid w:val="009B7D4A"/>
    <w:rsid w:val="009C7758"/>
    <w:rsid w:val="009D6AE1"/>
    <w:rsid w:val="009E6E2C"/>
    <w:rsid w:val="009E776E"/>
    <w:rsid w:val="00A04BAA"/>
    <w:rsid w:val="00A115C0"/>
    <w:rsid w:val="00A537C6"/>
    <w:rsid w:val="00A57C5F"/>
    <w:rsid w:val="00A61F58"/>
    <w:rsid w:val="00A65FC6"/>
    <w:rsid w:val="00A70DEF"/>
    <w:rsid w:val="00A73EFD"/>
    <w:rsid w:val="00A85398"/>
    <w:rsid w:val="00AE770F"/>
    <w:rsid w:val="00AF310B"/>
    <w:rsid w:val="00AF35A5"/>
    <w:rsid w:val="00B05049"/>
    <w:rsid w:val="00B07123"/>
    <w:rsid w:val="00B21067"/>
    <w:rsid w:val="00B2799D"/>
    <w:rsid w:val="00B47A6D"/>
    <w:rsid w:val="00B66DBA"/>
    <w:rsid w:val="00B82DAE"/>
    <w:rsid w:val="00B836A4"/>
    <w:rsid w:val="00B91D1A"/>
    <w:rsid w:val="00B97813"/>
    <w:rsid w:val="00BB03F9"/>
    <w:rsid w:val="00BB30C8"/>
    <w:rsid w:val="00BB69A4"/>
    <w:rsid w:val="00BB7158"/>
    <w:rsid w:val="00BB7ED0"/>
    <w:rsid w:val="00BC5676"/>
    <w:rsid w:val="00BD1051"/>
    <w:rsid w:val="00BE2889"/>
    <w:rsid w:val="00BE4CC4"/>
    <w:rsid w:val="00BE5AFF"/>
    <w:rsid w:val="00BF3DDC"/>
    <w:rsid w:val="00C05CD8"/>
    <w:rsid w:val="00C06E6F"/>
    <w:rsid w:val="00C11536"/>
    <w:rsid w:val="00C22288"/>
    <w:rsid w:val="00C36431"/>
    <w:rsid w:val="00C43394"/>
    <w:rsid w:val="00C54A2A"/>
    <w:rsid w:val="00C60CFB"/>
    <w:rsid w:val="00C95B3E"/>
    <w:rsid w:val="00C96DC0"/>
    <w:rsid w:val="00CA02D5"/>
    <w:rsid w:val="00CA28B8"/>
    <w:rsid w:val="00CB4B5A"/>
    <w:rsid w:val="00CC1276"/>
    <w:rsid w:val="00CC2535"/>
    <w:rsid w:val="00CD0869"/>
    <w:rsid w:val="00CD3907"/>
    <w:rsid w:val="00CD5ADC"/>
    <w:rsid w:val="00CF31B2"/>
    <w:rsid w:val="00CF5BAD"/>
    <w:rsid w:val="00D041F4"/>
    <w:rsid w:val="00D0686E"/>
    <w:rsid w:val="00D1019A"/>
    <w:rsid w:val="00D11D67"/>
    <w:rsid w:val="00D13AA4"/>
    <w:rsid w:val="00D2575D"/>
    <w:rsid w:val="00D46B7C"/>
    <w:rsid w:val="00D5165F"/>
    <w:rsid w:val="00D541DF"/>
    <w:rsid w:val="00D56971"/>
    <w:rsid w:val="00D771BE"/>
    <w:rsid w:val="00D91FB8"/>
    <w:rsid w:val="00DB1D68"/>
    <w:rsid w:val="00DB549D"/>
    <w:rsid w:val="00DC18D0"/>
    <w:rsid w:val="00DC2BD1"/>
    <w:rsid w:val="00DC67D3"/>
    <w:rsid w:val="00DF54D7"/>
    <w:rsid w:val="00DF7B65"/>
    <w:rsid w:val="00E171C7"/>
    <w:rsid w:val="00E23572"/>
    <w:rsid w:val="00E345D9"/>
    <w:rsid w:val="00E41312"/>
    <w:rsid w:val="00E42DDC"/>
    <w:rsid w:val="00E6702A"/>
    <w:rsid w:val="00E7296E"/>
    <w:rsid w:val="00E75D40"/>
    <w:rsid w:val="00E87D20"/>
    <w:rsid w:val="00E903EB"/>
    <w:rsid w:val="00EA3D00"/>
    <w:rsid w:val="00EA75D0"/>
    <w:rsid w:val="00EB51B2"/>
    <w:rsid w:val="00EC0C0D"/>
    <w:rsid w:val="00EC5D26"/>
    <w:rsid w:val="00EE610C"/>
    <w:rsid w:val="00F15626"/>
    <w:rsid w:val="00F25590"/>
    <w:rsid w:val="00F25649"/>
    <w:rsid w:val="00F33771"/>
    <w:rsid w:val="00F45991"/>
    <w:rsid w:val="00F462DE"/>
    <w:rsid w:val="00F50F29"/>
    <w:rsid w:val="00F559F6"/>
    <w:rsid w:val="00F8203A"/>
    <w:rsid w:val="00F93D00"/>
    <w:rsid w:val="00FA28D8"/>
    <w:rsid w:val="00FB376E"/>
    <w:rsid w:val="00FC2EC3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3FE737"/>
  <w15:chartTrackingRefBased/>
  <w15:docId w15:val="{4484D3AA-A764-45CE-828B-5E222DDA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4431"/>
    <w:pPr>
      <w:spacing w:after="120"/>
      <w:jc w:val="both"/>
    </w:pPr>
    <w:rPr>
      <w:rFonts w:ascii="Arial" w:hAnsi="Arial"/>
    </w:rPr>
  </w:style>
  <w:style w:type="paragraph" w:styleId="Nadpis1">
    <w:name w:val="heading 1"/>
    <w:aliases w:val="Nadpis"/>
    <w:basedOn w:val="Normln"/>
    <w:next w:val="Normln"/>
    <w:uiPriority w:val="9"/>
    <w:qFormat/>
    <w:rsid w:val="00354431"/>
    <w:pPr>
      <w:keepNext/>
      <w:numPr>
        <w:numId w:val="1"/>
      </w:numPr>
      <w:spacing w:after="180"/>
      <w:outlineLvl w:val="0"/>
    </w:pPr>
    <w:rPr>
      <w:b/>
      <w:sz w:val="24"/>
    </w:rPr>
  </w:style>
  <w:style w:type="paragraph" w:styleId="Nadpis2">
    <w:name w:val="heading 2"/>
    <w:aliases w:val="2. úroveň"/>
    <w:basedOn w:val="Normln"/>
    <w:next w:val="Normln"/>
    <w:uiPriority w:val="9"/>
    <w:qFormat/>
    <w:rsid w:val="00354431"/>
    <w:pPr>
      <w:keepNext/>
      <w:numPr>
        <w:ilvl w:val="1"/>
        <w:numId w:val="1"/>
      </w:numPr>
      <w:spacing w:after="180"/>
      <w:outlineLvl w:val="1"/>
    </w:pPr>
    <w:rPr>
      <w:b/>
      <w:sz w:val="22"/>
    </w:rPr>
  </w:style>
  <w:style w:type="paragraph" w:styleId="Nadpis3">
    <w:name w:val="heading 3"/>
    <w:basedOn w:val="Normln"/>
    <w:next w:val="Normln"/>
    <w:uiPriority w:val="9"/>
    <w:qFormat/>
    <w:rsid w:val="00354431"/>
    <w:pPr>
      <w:keepNext/>
      <w:numPr>
        <w:ilvl w:val="2"/>
        <w:numId w:val="1"/>
      </w:numPr>
      <w:spacing w:after="180"/>
      <w:jc w:val="left"/>
      <w:outlineLvl w:val="2"/>
    </w:pPr>
    <w:rPr>
      <w:b/>
    </w:rPr>
  </w:style>
  <w:style w:type="paragraph" w:styleId="Nadpis4">
    <w:name w:val="heading 4"/>
    <w:aliases w:val="4. úroveň"/>
    <w:basedOn w:val="Normln"/>
    <w:next w:val="Normln"/>
    <w:uiPriority w:val="9"/>
    <w:qFormat/>
    <w:rsid w:val="00354431"/>
    <w:pPr>
      <w:keepNext/>
      <w:numPr>
        <w:ilvl w:val="3"/>
        <w:numId w:val="1"/>
      </w:numPr>
      <w:tabs>
        <w:tab w:val="clear" w:pos="1080"/>
        <w:tab w:val="left" w:pos="709"/>
      </w:tabs>
      <w:spacing w:after="180"/>
      <w:outlineLvl w:val="3"/>
    </w:pPr>
    <w:rPr>
      <w:bCs/>
      <w:i/>
      <w:szCs w:val="28"/>
    </w:rPr>
  </w:style>
  <w:style w:type="paragraph" w:styleId="Nadpis5">
    <w:name w:val="heading 5"/>
    <w:basedOn w:val="Normln"/>
    <w:next w:val="Normln"/>
    <w:uiPriority w:val="9"/>
    <w:qFormat/>
    <w:rsid w:val="0035443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qFormat/>
    <w:rsid w:val="0035443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uiPriority w:val="9"/>
    <w:qFormat/>
    <w:rsid w:val="0035443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uiPriority w:val="9"/>
    <w:qFormat/>
    <w:rsid w:val="0035443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uiPriority w:val="9"/>
    <w:qFormat/>
    <w:rsid w:val="0035443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544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544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54431"/>
  </w:style>
  <w:style w:type="paragraph" w:customStyle="1" w:styleId="Rozvrendokumentu">
    <w:name w:val="Rozvržení dokumentu"/>
    <w:basedOn w:val="Normln"/>
    <w:semiHidden/>
    <w:rsid w:val="00354431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rsid w:val="00354431"/>
    <w:pPr>
      <w:ind w:left="708"/>
      <w:jc w:val="left"/>
      <w:outlineLvl w:val="0"/>
    </w:pPr>
    <w:rPr>
      <w:b/>
      <w:sz w:val="24"/>
    </w:rPr>
  </w:style>
  <w:style w:type="paragraph" w:styleId="Zkladntextodsazen2">
    <w:name w:val="Body Text Indent 2"/>
    <w:basedOn w:val="Normln"/>
    <w:semiHidden/>
    <w:rsid w:val="00354431"/>
    <w:pPr>
      <w:ind w:left="1134" w:hanging="426"/>
    </w:pPr>
    <w:rPr>
      <w:sz w:val="24"/>
    </w:rPr>
  </w:style>
  <w:style w:type="paragraph" w:styleId="Zkladntextodsazen3">
    <w:name w:val="Body Text Indent 3"/>
    <w:basedOn w:val="Normln"/>
    <w:semiHidden/>
    <w:rsid w:val="00354431"/>
    <w:pPr>
      <w:ind w:left="3540" w:hanging="2831"/>
    </w:pPr>
  </w:style>
  <w:style w:type="paragraph" w:styleId="Zkladntext">
    <w:name w:val="Body Text"/>
    <w:basedOn w:val="Normln"/>
    <w:semiHidden/>
    <w:rsid w:val="00354431"/>
  </w:style>
  <w:style w:type="paragraph" w:styleId="Titulek">
    <w:name w:val="caption"/>
    <w:basedOn w:val="Normln"/>
    <w:next w:val="Normln"/>
    <w:qFormat/>
    <w:rsid w:val="00354431"/>
    <w:rPr>
      <w:i/>
    </w:rPr>
  </w:style>
  <w:style w:type="paragraph" w:styleId="Zkladntext2">
    <w:name w:val="Body Text 2"/>
    <w:basedOn w:val="Normln"/>
    <w:semiHidden/>
    <w:rsid w:val="00354431"/>
    <w:pPr>
      <w:spacing w:after="0"/>
      <w:jc w:val="center"/>
    </w:pPr>
    <w:rPr>
      <w:sz w:val="16"/>
    </w:rPr>
  </w:style>
  <w:style w:type="paragraph" w:styleId="Zkladntext3">
    <w:name w:val="Body Text 3"/>
    <w:basedOn w:val="Normln"/>
    <w:semiHidden/>
    <w:rsid w:val="00354431"/>
    <w:pPr>
      <w:spacing w:before="120" w:line="240" w:lineRule="atLeast"/>
      <w:ind w:right="396"/>
    </w:pPr>
  </w:style>
  <w:style w:type="paragraph" w:styleId="Obsah1">
    <w:name w:val="toc 1"/>
    <w:basedOn w:val="Normln"/>
    <w:next w:val="Normln"/>
    <w:autoRedefine/>
    <w:uiPriority w:val="39"/>
    <w:rsid w:val="00354431"/>
    <w:pPr>
      <w:jc w:val="left"/>
    </w:pPr>
    <w:rPr>
      <w:bCs/>
      <w:szCs w:val="24"/>
    </w:rPr>
  </w:style>
  <w:style w:type="paragraph" w:styleId="Obsah2">
    <w:name w:val="toc 2"/>
    <w:basedOn w:val="Normln"/>
    <w:next w:val="Normln"/>
    <w:autoRedefine/>
    <w:uiPriority w:val="39"/>
    <w:rsid w:val="00354431"/>
    <w:pPr>
      <w:ind w:left="198"/>
      <w:jc w:val="left"/>
    </w:pPr>
    <w:rPr>
      <w:iCs/>
      <w:szCs w:val="24"/>
    </w:rPr>
  </w:style>
  <w:style w:type="paragraph" w:styleId="Obsah3">
    <w:name w:val="toc 3"/>
    <w:basedOn w:val="Normln"/>
    <w:next w:val="Normln"/>
    <w:autoRedefine/>
    <w:uiPriority w:val="39"/>
    <w:rsid w:val="00354431"/>
    <w:pPr>
      <w:spacing w:after="0"/>
      <w:ind w:left="567"/>
    </w:pPr>
    <w:rPr>
      <w:bCs/>
      <w:szCs w:val="24"/>
    </w:rPr>
  </w:style>
  <w:style w:type="paragraph" w:styleId="Obsah4">
    <w:name w:val="toc 4"/>
    <w:basedOn w:val="Normln"/>
    <w:next w:val="Normln"/>
    <w:autoRedefine/>
    <w:semiHidden/>
    <w:rsid w:val="00354431"/>
    <w:pPr>
      <w:ind w:left="600"/>
      <w:jc w:val="left"/>
    </w:pPr>
    <w:rPr>
      <w:rFonts w:ascii="Times New Roman" w:hAnsi="Times New Roman"/>
      <w:szCs w:val="24"/>
    </w:rPr>
  </w:style>
  <w:style w:type="paragraph" w:styleId="Obsah5">
    <w:name w:val="toc 5"/>
    <w:basedOn w:val="Normln"/>
    <w:next w:val="Normln"/>
    <w:autoRedefine/>
    <w:semiHidden/>
    <w:rsid w:val="00354431"/>
    <w:pPr>
      <w:ind w:left="800"/>
      <w:jc w:val="left"/>
    </w:pPr>
    <w:rPr>
      <w:rFonts w:ascii="Times New Roman" w:hAnsi="Times New Roman"/>
      <w:szCs w:val="24"/>
    </w:rPr>
  </w:style>
  <w:style w:type="paragraph" w:styleId="Obsah6">
    <w:name w:val="toc 6"/>
    <w:basedOn w:val="Normln"/>
    <w:next w:val="Normln"/>
    <w:autoRedefine/>
    <w:semiHidden/>
    <w:rsid w:val="00354431"/>
    <w:pPr>
      <w:ind w:left="1000"/>
      <w:jc w:val="left"/>
    </w:pPr>
    <w:rPr>
      <w:rFonts w:ascii="Times New Roman" w:hAnsi="Times New Roman"/>
      <w:szCs w:val="24"/>
    </w:rPr>
  </w:style>
  <w:style w:type="paragraph" w:styleId="Obsah7">
    <w:name w:val="toc 7"/>
    <w:basedOn w:val="Normln"/>
    <w:next w:val="Normln"/>
    <w:autoRedefine/>
    <w:semiHidden/>
    <w:rsid w:val="00354431"/>
    <w:pPr>
      <w:ind w:left="1200"/>
      <w:jc w:val="left"/>
    </w:pPr>
    <w:rPr>
      <w:rFonts w:ascii="Times New Roman" w:hAnsi="Times New Roman"/>
      <w:szCs w:val="24"/>
    </w:rPr>
  </w:style>
  <w:style w:type="paragraph" w:styleId="Obsah8">
    <w:name w:val="toc 8"/>
    <w:basedOn w:val="Normln"/>
    <w:next w:val="Normln"/>
    <w:autoRedefine/>
    <w:semiHidden/>
    <w:rsid w:val="00354431"/>
    <w:pPr>
      <w:ind w:left="1400"/>
      <w:jc w:val="left"/>
    </w:pPr>
    <w:rPr>
      <w:rFonts w:ascii="Times New Roman" w:hAnsi="Times New Roman"/>
      <w:szCs w:val="24"/>
    </w:rPr>
  </w:style>
  <w:style w:type="paragraph" w:styleId="Obsah9">
    <w:name w:val="toc 9"/>
    <w:basedOn w:val="Normln"/>
    <w:next w:val="Normln"/>
    <w:autoRedefine/>
    <w:semiHidden/>
    <w:rsid w:val="00354431"/>
    <w:pPr>
      <w:ind w:left="1600"/>
      <w:jc w:val="left"/>
    </w:pPr>
    <w:rPr>
      <w:rFonts w:ascii="Times New Roman" w:hAnsi="Times New Roman"/>
      <w:szCs w:val="24"/>
    </w:rPr>
  </w:style>
  <w:style w:type="character" w:styleId="Hypertextovodkaz">
    <w:name w:val="Hyperlink"/>
    <w:uiPriority w:val="99"/>
    <w:rsid w:val="00354431"/>
    <w:rPr>
      <w:color w:val="0000FF"/>
      <w:u w:val="single"/>
    </w:rPr>
  </w:style>
  <w:style w:type="paragraph" w:styleId="Textvbloku">
    <w:name w:val="Block Text"/>
    <w:basedOn w:val="Normln"/>
    <w:semiHidden/>
    <w:rsid w:val="00354431"/>
    <w:pPr>
      <w:ind w:left="567" w:right="567"/>
    </w:pPr>
    <w:rPr>
      <w:rFonts w:ascii="Times New Roman" w:hAnsi="Times New Roman"/>
      <w:sz w:val="24"/>
    </w:rPr>
  </w:style>
  <w:style w:type="character" w:styleId="Sledovanodkaz">
    <w:name w:val="FollowedHyperlink"/>
    <w:semiHidden/>
    <w:rsid w:val="00354431"/>
    <w:rPr>
      <w:color w:val="800080"/>
      <w:u w:val="single"/>
    </w:rPr>
  </w:style>
  <w:style w:type="paragraph" w:customStyle="1" w:styleId="Zkladntext21">
    <w:name w:val="Základní text 21"/>
    <w:basedOn w:val="Normln"/>
    <w:rsid w:val="00354431"/>
    <w:pPr>
      <w:spacing w:before="120" w:after="0"/>
    </w:pPr>
  </w:style>
  <w:style w:type="paragraph" w:customStyle="1" w:styleId="Rosta3">
    <w:name w:val="Rosta3"/>
    <w:basedOn w:val="Normln"/>
    <w:rsid w:val="00354431"/>
    <w:rPr>
      <w:rFonts w:ascii="Times New Roman" w:hAnsi="Times New Roman"/>
      <w:i/>
      <w:sz w:val="24"/>
    </w:rPr>
  </w:style>
  <w:style w:type="paragraph" w:customStyle="1" w:styleId="adresat">
    <w:name w:val="adresat"/>
    <w:basedOn w:val="Normln"/>
    <w:rsid w:val="00354431"/>
    <w:pPr>
      <w:spacing w:after="0"/>
      <w:jc w:val="left"/>
    </w:pPr>
    <w:rPr>
      <w:rFonts w:ascii="Verdana" w:hAnsi="Verdana"/>
      <w:color w:val="000000"/>
      <w:sz w:val="16"/>
      <w:szCs w:val="18"/>
    </w:rPr>
  </w:style>
  <w:style w:type="paragraph" w:customStyle="1" w:styleId="text">
    <w:name w:val="text"/>
    <w:basedOn w:val="Normln"/>
    <w:rsid w:val="00354431"/>
    <w:pPr>
      <w:spacing w:after="0"/>
      <w:jc w:val="left"/>
    </w:pPr>
    <w:rPr>
      <w:rFonts w:ascii="Verdana" w:hAnsi="Verdana"/>
      <w:color w:val="000000"/>
      <w:sz w:val="18"/>
      <w:szCs w:val="18"/>
    </w:rPr>
  </w:style>
  <w:style w:type="character" w:customStyle="1" w:styleId="ZpatChar">
    <w:name w:val="Zápatí Char"/>
    <w:link w:val="Zpat"/>
    <w:uiPriority w:val="99"/>
    <w:rsid w:val="00321F41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23AA1"/>
    <w:rPr>
      <w:rFonts w:ascii="Arial" w:hAnsi="Arial"/>
    </w:rPr>
  </w:style>
  <w:style w:type="paragraph" w:customStyle="1" w:styleId="NZEV">
    <w:name w:val="NÁZEV"/>
    <w:basedOn w:val="Normln"/>
    <w:qFormat/>
    <w:rsid w:val="00C06E6F"/>
    <w:pPr>
      <w:spacing w:before="3000" w:after="0" w:line="280" w:lineRule="exact"/>
      <w:jc w:val="left"/>
    </w:pPr>
    <w:rPr>
      <w:rFonts w:eastAsia="Calibri" w:cs="Arial"/>
      <w:b/>
      <w:caps/>
      <w:sz w:val="28"/>
      <w:szCs w:val="28"/>
      <w:lang w:eastAsia="en-US"/>
    </w:rPr>
  </w:style>
  <w:style w:type="paragraph" w:customStyle="1" w:styleId="textvtabulce">
    <w:name w:val="text v tabulce"/>
    <w:basedOn w:val="Normln"/>
    <w:qFormat/>
    <w:rsid w:val="00BD1051"/>
    <w:pPr>
      <w:spacing w:after="0"/>
      <w:jc w:val="left"/>
    </w:pPr>
    <w:rPr>
      <w:rFonts w:eastAsia="Calibri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A0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02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02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0252"/>
    <w:pPr>
      <w:ind w:left="720"/>
      <w:contextualSpacing/>
    </w:pPr>
  </w:style>
  <w:style w:type="paragraph" w:customStyle="1" w:styleId="Bezmezer1">
    <w:name w:val="Bez mezer1"/>
    <w:qFormat/>
    <w:rsid w:val="007E7F60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99981D67-2C12-4DB3-A450-A685B216CDA7">Řízený dokument</Kategorie>
    <RevizeDokumentu xmlns="99981D67-2C12-4DB3-A450-A685B216CDA7">false</RevizeDokumentu>
    <ELDAxID xmlns="99981D67-2C12-4DB3-A450-A685B216CDA7">e9c1ed6a-83da-443a-8ca6-5b6a5dfc4be4</ELDAxID>
    <DurableId xmlns="99981D67-2C12-4DB3-A450-A685B216CDA7">1082457</DurableId>
    <Viditelnost xmlns="99981D67-2C12-4DB3-A450-A685B216CDA7">true</Viditelno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A0FF9E310506304CB1996DFA1CDF6495" ma:contentTypeVersion="15" ma:contentTypeDescription="Příloha řízeného dokumentu" ma:contentTypeScope="" ma:versionID="f5c1d4954848e0ab5ca53cebb9779710">
  <xsd:schema xmlns:xsd="http://www.w3.org/2001/XMLSchema" xmlns:xs="http://www.w3.org/2001/XMLSchema" xmlns:p="http://schemas.microsoft.com/office/2006/metadata/properties" xmlns:ns2="99981D67-2C12-4DB3-A450-A685B216CDA7" targetNamespace="http://schemas.microsoft.com/office/2006/metadata/properties" ma:root="true" ma:fieldsID="1038c571e3b5a813728c05daa011cf7e" ns2:_="">
    <xsd:import namespace="99981D67-2C12-4DB3-A450-A685B216CDA7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1D67-2C12-4DB3-A450-A685B216CDA7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hidden="true" ma:internalName="Kategorie">
      <xsd:simpleType>
        <xsd:restriction base="dms:Choice">
          <xsd:enumeration value="Řízený dokument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5FD1-F786-4781-BDC5-5CF8D895D27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7F1D8AB-E52F-4174-8C0E-CAD18F46F12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5D324A-67A0-4755-9524-7A30E708BB3B}"/>
</file>

<file path=customXml/itemProps3.xml><?xml version="1.0" encoding="utf-8"?>
<ds:datastoreItem xmlns:ds="http://schemas.openxmlformats.org/officeDocument/2006/customXml" ds:itemID="{74B6BC51-1337-432E-B092-7CDD3A1DD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C7AE4-56CD-47F0-8468-DA4BCFE9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389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1.2 Procesní směrnice 1 2019 Příloha č. 2 Příkaz, Základní směrnice, Pokyn - VZOR</vt:lpstr>
    </vt:vector>
  </TitlesOfParts>
  <Manager>Jan Nouza</Manager>
  <Company>Lesy České republiky, s.p.</Company>
  <LinksUpToDate>false</LinksUpToDate>
  <CharactersWithSpaces>3170</CharactersWithSpaces>
  <SharedDoc>false</SharedDoc>
  <HLinks>
    <vt:vector size="54" baseType="variant"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_Toc430251281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_Toc430251280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_Toc430251279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_Toc430251278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_Toc430251277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_Toc430251276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_Toc430251275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_Toc430251274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_Toc430251273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 Procesní směrnice 1 2019 Příloha č. 2 Příkaz, Základní směrnice, Pokyn - VZOR</dc:title>
  <dc:subject>směrnice IMS</dc:subject>
  <dc:creator>lorberova</dc:creator>
  <cp:keywords/>
  <cp:lastModifiedBy>Součková Lenka Ing.</cp:lastModifiedBy>
  <cp:revision>5</cp:revision>
  <cp:lastPrinted>2019-02-28T11:35:00Z</cp:lastPrinted>
  <dcterms:created xsi:type="dcterms:W3CDTF">2019-02-28T08:15:00Z</dcterms:created>
  <dcterms:modified xsi:type="dcterms:W3CDTF">2019-02-28T11:35:00Z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0x0101007D621F6EE3EE45B28FEE213322B5435400A0FF9E310506304CB1996DFA1CDF6495</vt:lpwstr>
  </property>
</Properties>
</file>