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511E7" w14:textId="27707943" w:rsidR="007A58E9" w:rsidRPr="007F0BE5" w:rsidRDefault="00017E87" w:rsidP="00017E8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F0BE5">
        <w:rPr>
          <w:b/>
          <w:bCs/>
          <w:sz w:val="24"/>
          <w:szCs w:val="24"/>
        </w:rPr>
        <w:t>SMLOUVA O PRODEJI DŘÍVÍ V DROBNÉM FORMOU SAMOVÝROBY</w:t>
      </w:r>
    </w:p>
    <w:p w14:paraId="529CAF3F" w14:textId="6BA778EB" w:rsidR="007A58E9" w:rsidRPr="007F0BE5" w:rsidRDefault="00017E87" w:rsidP="007F0BE5">
      <w:pPr>
        <w:jc w:val="center"/>
        <w:rPr>
          <w:sz w:val="24"/>
          <w:szCs w:val="24"/>
        </w:rPr>
      </w:pPr>
      <w:r w:rsidRPr="007F0BE5">
        <w:rPr>
          <w:sz w:val="24"/>
          <w:szCs w:val="24"/>
        </w:rPr>
        <w:t xml:space="preserve">č. </w:t>
      </w:r>
      <w:r w:rsidRPr="007F0BE5">
        <w:rPr>
          <w:sz w:val="24"/>
          <w:szCs w:val="24"/>
          <w:highlight w:val="yellow"/>
        </w:rPr>
        <w:t>______________</w:t>
      </w:r>
    </w:p>
    <w:p w14:paraId="681EBC95" w14:textId="50B607E6" w:rsidR="00D40705" w:rsidRPr="007F0BE5" w:rsidRDefault="007015F8" w:rsidP="007F0BE5">
      <w:pPr>
        <w:jc w:val="center"/>
        <w:rPr>
          <w:sz w:val="21"/>
          <w:szCs w:val="21"/>
        </w:rPr>
      </w:pPr>
      <w:r w:rsidRPr="007F0BE5">
        <w:rPr>
          <w:sz w:val="21"/>
          <w:szCs w:val="21"/>
          <w:lang w:eastAsia="en-US"/>
        </w:rPr>
        <w:t xml:space="preserve">dle ustanovení § </w:t>
      </w:r>
      <w:r w:rsidR="009566B3" w:rsidRPr="007F0BE5">
        <w:rPr>
          <w:sz w:val="21"/>
          <w:szCs w:val="21"/>
          <w:lang w:eastAsia="en-US"/>
        </w:rPr>
        <w:t>2079 a násl.</w:t>
      </w:r>
      <w:r w:rsidRPr="007F0BE5">
        <w:rPr>
          <w:sz w:val="21"/>
          <w:szCs w:val="21"/>
          <w:lang w:eastAsia="en-US"/>
        </w:rPr>
        <w:t xml:space="preserve"> zákona č. 89/2012 Sb., občanský zákoník, </w:t>
      </w:r>
      <w:r w:rsidRPr="007F0BE5">
        <w:rPr>
          <w:sz w:val="21"/>
          <w:szCs w:val="21"/>
          <w:lang w:eastAsia="en-US"/>
        </w:rPr>
        <w:br/>
        <w:t xml:space="preserve">ve znění pozdějších předpisů (dále jen „občanský zákoník“) </w:t>
      </w:r>
    </w:p>
    <w:p w14:paraId="0B867988" w14:textId="77777777" w:rsidR="00017E87" w:rsidRPr="007F0BE5" w:rsidRDefault="00017E87" w:rsidP="007F0BE5">
      <w:pPr>
        <w:spacing w:line="276" w:lineRule="auto"/>
        <w:rPr>
          <w:b/>
          <w:bCs/>
          <w:i/>
          <w:sz w:val="21"/>
          <w:szCs w:val="21"/>
        </w:rPr>
      </w:pPr>
      <w:r w:rsidRPr="007F0BE5">
        <w:rPr>
          <w:b/>
          <w:bCs/>
          <w:sz w:val="21"/>
          <w:szCs w:val="21"/>
        </w:rPr>
        <w:t>Lesy České republiky, s.p.</w:t>
      </w:r>
    </w:p>
    <w:p w14:paraId="1F67B50A" w14:textId="6898F109" w:rsidR="00017E87" w:rsidRPr="007F0BE5" w:rsidRDefault="00017E87" w:rsidP="007F0BE5">
      <w:pPr>
        <w:pStyle w:val="Odstavecseseznamem"/>
        <w:spacing w:line="276" w:lineRule="auto"/>
        <w:ind w:left="0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 xml:space="preserve">se sídlem Přemyslova 1106/19, Nový Hradec Králové, 500 08 Hradec </w:t>
      </w:r>
      <w:proofErr w:type="spellStart"/>
      <w:r w:rsidRPr="007F0BE5">
        <w:rPr>
          <w:bCs/>
          <w:sz w:val="21"/>
          <w:szCs w:val="21"/>
        </w:rPr>
        <w:t>Králove</w:t>
      </w:r>
      <w:proofErr w:type="spellEnd"/>
    </w:p>
    <w:p w14:paraId="1F0F1C53" w14:textId="001F8E84" w:rsidR="00017E87" w:rsidRPr="007F0BE5" w:rsidRDefault="00017E87" w:rsidP="007F0BE5">
      <w:pPr>
        <w:pStyle w:val="Odstavecseseznamem"/>
        <w:spacing w:line="276" w:lineRule="auto"/>
        <w:ind w:left="0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>IČO: 421 96</w:t>
      </w:r>
      <w:r w:rsidR="00D40705">
        <w:rPr>
          <w:bCs/>
          <w:sz w:val="21"/>
          <w:szCs w:val="21"/>
        </w:rPr>
        <w:t> </w:t>
      </w:r>
      <w:r w:rsidRPr="007F0BE5">
        <w:rPr>
          <w:bCs/>
          <w:sz w:val="21"/>
          <w:szCs w:val="21"/>
        </w:rPr>
        <w:t>451</w:t>
      </w:r>
      <w:r w:rsidR="00D40705">
        <w:rPr>
          <w:bCs/>
          <w:sz w:val="21"/>
          <w:szCs w:val="21"/>
        </w:rPr>
        <w:t xml:space="preserve">, </w:t>
      </w:r>
      <w:r w:rsidRPr="007F0BE5">
        <w:rPr>
          <w:bCs/>
          <w:sz w:val="21"/>
          <w:szCs w:val="21"/>
        </w:rPr>
        <w:t>DIČ: CZ42196451</w:t>
      </w:r>
    </w:p>
    <w:p w14:paraId="6C6E2963" w14:textId="77777777" w:rsidR="00017E87" w:rsidRPr="007F0BE5" w:rsidRDefault="00017E87" w:rsidP="007F0BE5">
      <w:pPr>
        <w:pStyle w:val="Odstavecseseznamem"/>
        <w:spacing w:line="276" w:lineRule="auto"/>
        <w:ind w:left="0"/>
        <w:jc w:val="both"/>
        <w:rPr>
          <w:bCs/>
          <w:spacing w:val="-4"/>
          <w:sz w:val="21"/>
          <w:szCs w:val="21"/>
        </w:rPr>
      </w:pPr>
      <w:r w:rsidRPr="007F0BE5">
        <w:rPr>
          <w:bCs/>
          <w:spacing w:val="-4"/>
          <w:sz w:val="21"/>
          <w:szCs w:val="21"/>
        </w:rPr>
        <w:t>zapsaný v obchodním rejstříku vedeném Krajským soudem v Hradci Králové, oddíl AXII, vložka 540</w:t>
      </w:r>
    </w:p>
    <w:p w14:paraId="094EADCC" w14:textId="5E217F5D" w:rsidR="00017E87" w:rsidRPr="007F0BE5" w:rsidRDefault="00017E87" w:rsidP="007F0BE5">
      <w:pPr>
        <w:pStyle w:val="Odstavecseseznamem"/>
        <w:spacing w:line="276" w:lineRule="auto"/>
        <w:ind w:left="0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>zastoupený:</w:t>
      </w:r>
      <w:r w:rsidR="00AD0843" w:rsidRPr="007F0BE5">
        <w:rPr>
          <w:bCs/>
          <w:sz w:val="21"/>
          <w:szCs w:val="21"/>
          <w:highlight w:val="yellow"/>
        </w:rPr>
        <w:t xml:space="preserve"> Jméno Příjmení</w:t>
      </w:r>
      <w:r w:rsidR="00AD0843" w:rsidRPr="007F0BE5">
        <w:rPr>
          <w:bCs/>
          <w:sz w:val="21"/>
          <w:szCs w:val="21"/>
        </w:rPr>
        <w:t xml:space="preserve">, </w:t>
      </w:r>
      <w:r w:rsidR="00AD0843" w:rsidRPr="007F0BE5">
        <w:rPr>
          <w:bCs/>
          <w:sz w:val="21"/>
          <w:szCs w:val="21"/>
          <w:highlight w:val="yellow"/>
        </w:rPr>
        <w:t>název pracovní pozice</w:t>
      </w:r>
      <w:r w:rsidR="00AD0843" w:rsidRPr="007F0BE5">
        <w:rPr>
          <w:bCs/>
          <w:sz w:val="21"/>
          <w:szCs w:val="21"/>
        </w:rPr>
        <w:t xml:space="preserve">, na základě pověření ze dne </w:t>
      </w:r>
      <w:r w:rsidR="00AD0843" w:rsidRPr="007F0BE5">
        <w:rPr>
          <w:bCs/>
          <w:sz w:val="21"/>
          <w:szCs w:val="21"/>
          <w:highlight w:val="yellow"/>
        </w:rPr>
        <w:t>DD.MM.RRRR</w:t>
      </w:r>
    </w:p>
    <w:p w14:paraId="6D554432" w14:textId="5DAD6523" w:rsidR="00017E87" w:rsidRPr="007F0BE5" w:rsidRDefault="00017E87" w:rsidP="007F0BE5">
      <w:pPr>
        <w:pStyle w:val="Odstavecseseznamem"/>
        <w:spacing w:line="276" w:lineRule="auto"/>
        <w:ind w:left="0"/>
        <w:jc w:val="both"/>
        <w:rPr>
          <w:bCs/>
          <w:sz w:val="21"/>
          <w:szCs w:val="21"/>
          <w:highlight w:val="yellow"/>
        </w:rPr>
      </w:pPr>
      <w:r w:rsidRPr="007F0BE5">
        <w:rPr>
          <w:bCs/>
          <w:sz w:val="21"/>
          <w:szCs w:val="21"/>
        </w:rPr>
        <w:t xml:space="preserve">k jednáním provozním pověřen: </w:t>
      </w:r>
      <w:sdt>
        <w:sdtPr>
          <w:rPr>
            <w:sz w:val="21"/>
            <w:szCs w:val="21"/>
          </w:rPr>
          <w:alias w:val="Anonymizované pole"/>
          <w:tag w:val="AnonymizovanePole"/>
          <w:id w:val="-1285426316"/>
          <w:placeholder>
            <w:docPart w:val="531D574E437D4C4EAC9B8C1FB158EA38"/>
          </w:placeholder>
        </w:sdtPr>
        <w:sdtEndPr/>
        <w:sdtContent>
          <w:r w:rsidR="00C71676" w:rsidRPr="007F0BE5">
            <w:rPr>
              <w:sz w:val="21"/>
              <w:szCs w:val="21"/>
              <w:highlight w:val="yellow"/>
            </w:rPr>
            <w:t>doplnit</w:t>
          </w:r>
        </w:sdtContent>
      </w:sdt>
      <w:r w:rsidRPr="007F0BE5">
        <w:rPr>
          <w:bCs/>
          <w:sz w:val="21"/>
          <w:szCs w:val="21"/>
        </w:rPr>
        <w:t xml:space="preserve">, tel.: </w:t>
      </w:r>
      <w:sdt>
        <w:sdtPr>
          <w:rPr>
            <w:sz w:val="21"/>
            <w:szCs w:val="21"/>
          </w:rPr>
          <w:alias w:val="Anonymizované pole"/>
          <w:tag w:val="AnonymizovanePole"/>
          <w:id w:val="-1775004635"/>
          <w:placeholder>
            <w:docPart w:val="A0A82127597B457EA5812FBD6101B7B7"/>
          </w:placeholder>
        </w:sdtPr>
        <w:sdtEndPr/>
        <w:sdtContent>
          <w:r w:rsidR="00C71676" w:rsidRPr="007F0BE5">
            <w:rPr>
              <w:sz w:val="21"/>
              <w:szCs w:val="21"/>
              <w:highlight w:val="yellow"/>
            </w:rPr>
            <w:t>doplnit</w:t>
          </w:r>
        </w:sdtContent>
      </w:sdt>
    </w:p>
    <w:p w14:paraId="041AB896" w14:textId="017036E1" w:rsidR="00017E87" w:rsidRPr="007F0BE5" w:rsidRDefault="00017E87" w:rsidP="007F0BE5">
      <w:pPr>
        <w:pStyle w:val="Odstavecseseznamem"/>
        <w:spacing w:line="276" w:lineRule="auto"/>
        <w:ind w:left="0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 xml:space="preserve">bankovní spojení: Komerční banka a.s., </w:t>
      </w:r>
      <w:r w:rsidR="00AD0843" w:rsidRPr="007F0BE5">
        <w:rPr>
          <w:bCs/>
          <w:sz w:val="21"/>
          <w:szCs w:val="21"/>
        </w:rPr>
        <w:t xml:space="preserve">pobočka </w:t>
      </w:r>
      <w:r w:rsidR="00AD0843" w:rsidRPr="007F0BE5">
        <w:rPr>
          <w:bCs/>
          <w:sz w:val="21"/>
          <w:szCs w:val="21"/>
          <w:highlight w:val="yellow"/>
        </w:rPr>
        <w:t>doplnit</w:t>
      </w:r>
      <w:r w:rsidR="00AD0843" w:rsidRPr="007F0BE5">
        <w:rPr>
          <w:bCs/>
          <w:sz w:val="21"/>
          <w:szCs w:val="21"/>
        </w:rPr>
        <w:t xml:space="preserve">, </w:t>
      </w:r>
      <w:r w:rsidRPr="007F0BE5">
        <w:rPr>
          <w:bCs/>
          <w:sz w:val="21"/>
          <w:szCs w:val="21"/>
        </w:rPr>
        <w:t xml:space="preserve">číslo účtu: </w:t>
      </w:r>
      <w:r w:rsidRPr="007F0BE5">
        <w:rPr>
          <w:bCs/>
          <w:sz w:val="21"/>
          <w:szCs w:val="21"/>
          <w:highlight w:val="yellow"/>
        </w:rPr>
        <w:t>doplnit</w:t>
      </w:r>
    </w:p>
    <w:p w14:paraId="6DD26681" w14:textId="22C0A9AA" w:rsidR="00017E87" w:rsidRPr="007F0BE5" w:rsidRDefault="00017E87" w:rsidP="007F0BE5">
      <w:pPr>
        <w:spacing w:line="276" w:lineRule="auto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>(dále jako „</w:t>
      </w:r>
      <w:r w:rsidR="001E4BFF" w:rsidRPr="007F0BE5">
        <w:rPr>
          <w:bCs/>
          <w:i/>
          <w:sz w:val="21"/>
          <w:szCs w:val="21"/>
        </w:rPr>
        <w:t>p</w:t>
      </w:r>
      <w:r w:rsidRPr="007F0BE5">
        <w:rPr>
          <w:bCs/>
          <w:i/>
          <w:sz w:val="21"/>
          <w:szCs w:val="21"/>
        </w:rPr>
        <w:t>rodávající</w:t>
      </w:r>
      <w:r w:rsidRPr="007F0BE5">
        <w:rPr>
          <w:bCs/>
          <w:sz w:val="21"/>
          <w:szCs w:val="21"/>
        </w:rPr>
        <w:t>“)</w:t>
      </w:r>
      <w:r w:rsidR="00C66C06">
        <w:rPr>
          <w:bCs/>
          <w:sz w:val="21"/>
          <w:szCs w:val="21"/>
        </w:rPr>
        <w:tab/>
      </w:r>
      <w:r w:rsidR="001E4BFF" w:rsidRPr="007F0BE5">
        <w:rPr>
          <w:bCs/>
          <w:sz w:val="21"/>
          <w:szCs w:val="21"/>
        </w:rPr>
        <w:tab/>
      </w:r>
      <w:r w:rsidRPr="007F0BE5">
        <w:rPr>
          <w:bCs/>
          <w:sz w:val="21"/>
          <w:szCs w:val="21"/>
        </w:rPr>
        <w:t>na straně jedné</w:t>
      </w:r>
    </w:p>
    <w:p w14:paraId="68FF8084" w14:textId="1319D8F1" w:rsidR="00B92060" w:rsidRPr="007F0BE5" w:rsidRDefault="006E2BF7" w:rsidP="007F0BE5">
      <w:pPr>
        <w:spacing w:line="276" w:lineRule="auto"/>
        <w:jc w:val="both"/>
        <w:rPr>
          <w:b/>
          <w:sz w:val="21"/>
          <w:szCs w:val="21"/>
        </w:rPr>
      </w:pPr>
      <w:r w:rsidRPr="007F0BE5">
        <w:rPr>
          <w:b/>
          <w:sz w:val="21"/>
          <w:szCs w:val="21"/>
        </w:rPr>
        <w:t>a</w:t>
      </w:r>
    </w:p>
    <w:p w14:paraId="07FA81B6" w14:textId="418F2CB3" w:rsidR="00D40705" w:rsidRPr="007F0BE5" w:rsidRDefault="00D40705" w:rsidP="007F0BE5">
      <w:pPr>
        <w:spacing w:line="276" w:lineRule="auto"/>
        <w:jc w:val="both"/>
        <w:rPr>
          <w:b/>
          <w:bCs/>
          <w:color w:val="FF0000"/>
          <w:sz w:val="21"/>
          <w:szCs w:val="21"/>
        </w:rPr>
      </w:pPr>
      <w:r w:rsidRPr="007F0BE5">
        <w:rPr>
          <w:b/>
          <w:bCs/>
          <w:color w:val="FF0000"/>
          <w:sz w:val="21"/>
          <w:szCs w:val="21"/>
        </w:rPr>
        <w:t>A): PRÁVNICKÉ OSOBY</w:t>
      </w:r>
    </w:p>
    <w:p w14:paraId="304ECBF4" w14:textId="77777777" w:rsidR="00D40705" w:rsidRPr="007F0BE5" w:rsidRDefault="00D40705" w:rsidP="007F0BE5">
      <w:pPr>
        <w:spacing w:line="276" w:lineRule="auto"/>
        <w:jc w:val="both"/>
        <w:rPr>
          <w:b/>
          <w:bCs/>
          <w:color w:val="FF0000"/>
          <w:sz w:val="21"/>
          <w:szCs w:val="21"/>
        </w:rPr>
      </w:pPr>
      <w:r w:rsidRPr="007F0BE5">
        <w:rPr>
          <w:b/>
          <w:bCs/>
          <w:color w:val="FF0000"/>
          <w:sz w:val="21"/>
          <w:szCs w:val="21"/>
        </w:rPr>
        <w:t>A1) právnické osoby zapsané v obchodním rejstříku</w:t>
      </w:r>
    </w:p>
    <w:p w14:paraId="6753941B" w14:textId="577AD671" w:rsidR="00B92060" w:rsidRPr="007F0BE5" w:rsidRDefault="00B92060" w:rsidP="007F0BE5">
      <w:pPr>
        <w:pStyle w:val="Odstavecseseznamem"/>
        <w:spacing w:line="276" w:lineRule="auto"/>
        <w:ind w:left="0"/>
        <w:jc w:val="both"/>
        <w:rPr>
          <w:b/>
          <w:bCs/>
          <w:color w:val="FF0000"/>
          <w:sz w:val="21"/>
          <w:szCs w:val="21"/>
        </w:rPr>
      </w:pPr>
      <w:r w:rsidRPr="007F0BE5">
        <w:rPr>
          <w:b/>
          <w:bCs/>
          <w:color w:val="000000"/>
          <w:sz w:val="21"/>
          <w:szCs w:val="21"/>
          <w:highlight w:val="yellow"/>
        </w:rPr>
        <w:t>Obchodní firma</w:t>
      </w:r>
      <w:r w:rsidRPr="007F0BE5">
        <w:rPr>
          <w:bCs/>
          <w:color w:val="FF0000"/>
          <w:sz w:val="21"/>
          <w:szCs w:val="21"/>
        </w:rPr>
        <w:t xml:space="preserve"> (údaje uvádějte přesně ve formátu, jaký je v obchodním rejstříku)</w:t>
      </w:r>
    </w:p>
    <w:p w14:paraId="0C65B4E4" w14:textId="77777777" w:rsidR="00B92060" w:rsidRPr="007F0BE5" w:rsidRDefault="00B92060">
      <w:pPr>
        <w:spacing w:line="276" w:lineRule="auto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 xml:space="preserve">se sídlem </w:t>
      </w:r>
      <w:r w:rsidRPr="007F0BE5">
        <w:rPr>
          <w:bCs/>
          <w:sz w:val="21"/>
          <w:szCs w:val="21"/>
          <w:highlight w:val="yellow"/>
        </w:rPr>
        <w:t>doplnit</w:t>
      </w:r>
    </w:p>
    <w:p w14:paraId="0E0259D0" w14:textId="4091CF1F" w:rsidR="00B92060" w:rsidRPr="007F0BE5" w:rsidRDefault="00B92060">
      <w:pPr>
        <w:spacing w:line="276" w:lineRule="auto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 xml:space="preserve">IČO: </w:t>
      </w:r>
      <w:r w:rsidRPr="007F0BE5">
        <w:rPr>
          <w:bCs/>
          <w:sz w:val="21"/>
          <w:szCs w:val="21"/>
          <w:highlight w:val="yellow"/>
        </w:rPr>
        <w:t>xxx xx xxx</w:t>
      </w:r>
      <w:r w:rsidR="00D40705" w:rsidRPr="00D40705">
        <w:rPr>
          <w:bCs/>
          <w:sz w:val="21"/>
          <w:szCs w:val="21"/>
          <w:highlight w:val="yellow"/>
        </w:rPr>
        <w:t>,</w:t>
      </w:r>
      <w:r w:rsidR="00D40705" w:rsidRPr="00D40705">
        <w:rPr>
          <w:bCs/>
          <w:sz w:val="21"/>
          <w:szCs w:val="21"/>
        </w:rPr>
        <w:t xml:space="preserve"> </w:t>
      </w:r>
      <w:r w:rsidRPr="007F0BE5">
        <w:rPr>
          <w:bCs/>
          <w:sz w:val="21"/>
          <w:szCs w:val="21"/>
        </w:rPr>
        <w:t xml:space="preserve">DIČ: </w:t>
      </w:r>
      <w:r w:rsidRPr="007F0BE5">
        <w:rPr>
          <w:bCs/>
          <w:sz w:val="21"/>
          <w:szCs w:val="21"/>
          <w:highlight w:val="yellow"/>
        </w:rPr>
        <w:t>xxxxxxxxxx</w:t>
      </w:r>
    </w:p>
    <w:p w14:paraId="0B3C3A43" w14:textId="77777777" w:rsidR="00B92060" w:rsidRPr="007F0BE5" w:rsidRDefault="00B92060">
      <w:pPr>
        <w:spacing w:line="276" w:lineRule="auto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 xml:space="preserve">zapsaná v obchodním rejstříku vedeném </w:t>
      </w:r>
      <w:r w:rsidRPr="007F0BE5">
        <w:rPr>
          <w:bCs/>
          <w:sz w:val="21"/>
          <w:szCs w:val="21"/>
          <w:highlight w:val="yellow"/>
        </w:rPr>
        <w:t>X</w:t>
      </w:r>
      <w:r w:rsidRPr="007F0BE5">
        <w:rPr>
          <w:bCs/>
          <w:sz w:val="21"/>
          <w:szCs w:val="21"/>
        </w:rPr>
        <w:t xml:space="preserve"> soudem v </w:t>
      </w:r>
      <w:r w:rsidRPr="007F0BE5">
        <w:rPr>
          <w:bCs/>
          <w:sz w:val="21"/>
          <w:szCs w:val="21"/>
          <w:highlight w:val="yellow"/>
        </w:rPr>
        <w:t>X</w:t>
      </w:r>
      <w:r w:rsidRPr="007F0BE5">
        <w:rPr>
          <w:bCs/>
          <w:sz w:val="21"/>
          <w:szCs w:val="21"/>
        </w:rPr>
        <w:t xml:space="preserve">, oddíl </w:t>
      </w:r>
      <w:r w:rsidRPr="007F0BE5">
        <w:rPr>
          <w:bCs/>
          <w:sz w:val="21"/>
          <w:szCs w:val="21"/>
          <w:highlight w:val="yellow"/>
        </w:rPr>
        <w:t>X</w:t>
      </w:r>
      <w:r w:rsidRPr="007F0BE5">
        <w:rPr>
          <w:bCs/>
          <w:sz w:val="21"/>
          <w:szCs w:val="21"/>
        </w:rPr>
        <w:t xml:space="preserve">, vložka </w:t>
      </w:r>
      <w:r w:rsidRPr="007F0BE5">
        <w:rPr>
          <w:bCs/>
          <w:sz w:val="21"/>
          <w:szCs w:val="21"/>
          <w:highlight w:val="yellow"/>
        </w:rPr>
        <w:t>X</w:t>
      </w:r>
    </w:p>
    <w:p w14:paraId="20158F9A" w14:textId="77777777" w:rsidR="006D7D34" w:rsidRDefault="00B92060">
      <w:pPr>
        <w:spacing w:line="276" w:lineRule="auto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>zastoupen</w:t>
      </w:r>
      <w:r w:rsidRPr="007F0BE5">
        <w:rPr>
          <w:bCs/>
          <w:iCs/>
          <w:sz w:val="21"/>
          <w:szCs w:val="21"/>
          <w:highlight w:val="yellow"/>
        </w:rPr>
        <w:t>á</w:t>
      </w:r>
      <w:r w:rsidRPr="007F0BE5">
        <w:rPr>
          <w:bCs/>
          <w:sz w:val="21"/>
          <w:szCs w:val="21"/>
        </w:rPr>
        <w:t xml:space="preserve">: </w:t>
      </w:r>
    </w:p>
    <w:p w14:paraId="7B004019" w14:textId="77777777" w:rsidR="006D7D34" w:rsidRPr="00D137D6" w:rsidRDefault="006D7D34" w:rsidP="006D7D34">
      <w:pPr>
        <w:spacing w:line="276" w:lineRule="auto"/>
        <w:rPr>
          <w:sz w:val="21"/>
          <w:szCs w:val="21"/>
        </w:rPr>
      </w:pPr>
      <w:r w:rsidRPr="00D137D6">
        <w:rPr>
          <w:b/>
          <w:color w:val="FF0000"/>
          <w:sz w:val="21"/>
          <w:szCs w:val="21"/>
        </w:rPr>
        <w:t>a)</w:t>
      </w:r>
      <w:r w:rsidRPr="00D137D6">
        <w:rPr>
          <w:sz w:val="21"/>
          <w:szCs w:val="21"/>
          <w:highlight w:val="yellow"/>
        </w:rPr>
        <w:t>Jméno Příjmení, funkce</w:t>
      </w:r>
    </w:p>
    <w:p w14:paraId="53A7EC67" w14:textId="77777777" w:rsidR="006D7D34" w:rsidRPr="00D137D6" w:rsidRDefault="006D7D34" w:rsidP="006D7D34">
      <w:pPr>
        <w:tabs>
          <w:tab w:val="left" w:pos="567"/>
        </w:tabs>
        <w:spacing w:line="276" w:lineRule="auto"/>
        <w:jc w:val="both"/>
        <w:rPr>
          <w:color w:val="FF0000"/>
          <w:sz w:val="21"/>
          <w:szCs w:val="21"/>
        </w:rPr>
      </w:pPr>
      <w:r w:rsidRPr="00D137D6">
        <w:rPr>
          <w:b/>
          <w:color w:val="FF0000"/>
          <w:sz w:val="21"/>
          <w:szCs w:val="21"/>
        </w:rPr>
        <w:t>b)</w:t>
      </w:r>
      <w:r w:rsidRPr="00D137D6">
        <w:rPr>
          <w:sz w:val="21"/>
          <w:szCs w:val="21"/>
          <w:highlight w:val="yellow"/>
        </w:rPr>
        <w:t>Jméno Příjmení, funkce, na základě plné moci ze dne DD.MM.RRRR</w:t>
      </w:r>
    </w:p>
    <w:p w14:paraId="5235C129" w14:textId="77777777" w:rsidR="00D14A14" w:rsidRPr="00AE11CF" w:rsidRDefault="00D14A14" w:rsidP="00D14A14">
      <w:pPr>
        <w:spacing w:line="276" w:lineRule="auto"/>
        <w:jc w:val="both"/>
        <w:rPr>
          <w:bCs/>
          <w:sz w:val="21"/>
          <w:szCs w:val="21"/>
        </w:rPr>
      </w:pPr>
      <w:r w:rsidRPr="00AE11CF">
        <w:rPr>
          <w:bCs/>
          <w:sz w:val="21"/>
          <w:szCs w:val="21"/>
        </w:rPr>
        <w:t xml:space="preserve">kontaktní email: </w:t>
      </w:r>
      <w:sdt>
        <w:sdtPr>
          <w:rPr>
            <w:sz w:val="21"/>
            <w:szCs w:val="21"/>
          </w:rPr>
          <w:alias w:val="Anonymizované pole"/>
          <w:tag w:val="AnonymizovanePole"/>
          <w:id w:val="2121341353"/>
          <w:placeholder>
            <w:docPart w:val="CF64776814AE4E608C904F2C97D7386D"/>
          </w:placeholder>
        </w:sdtPr>
        <w:sdtEndPr/>
        <w:sdtContent>
          <w:r w:rsidRPr="00AE11CF">
            <w:rPr>
              <w:sz w:val="21"/>
              <w:szCs w:val="21"/>
              <w:highlight w:val="yellow"/>
            </w:rPr>
            <w:t>doplnit</w:t>
          </w:r>
        </w:sdtContent>
      </w:sdt>
    </w:p>
    <w:p w14:paraId="21D0A47E" w14:textId="4AEF3679" w:rsidR="00B92060" w:rsidRPr="007F0BE5" w:rsidRDefault="00213582" w:rsidP="007F0BE5">
      <w:pPr>
        <w:spacing w:line="276" w:lineRule="auto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 xml:space="preserve">kontaktní telefon: </w:t>
      </w:r>
      <w:sdt>
        <w:sdtPr>
          <w:rPr>
            <w:sz w:val="21"/>
            <w:szCs w:val="21"/>
          </w:rPr>
          <w:alias w:val="Anonymizované pole"/>
          <w:tag w:val="AnonymizovanePole"/>
          <w:id w:val="-44608824"/>
          <w:placeholder>
            <w:docPart w:val="3378521CFA22461EB6BA65A8E4D42F71"/>
          </w:placeholder>
        </w:sdtPr>
        <w:sdtEndPr/>
        <w:sdtContent>
          <w:r w:rsidR="00C71676" w:rsidRPr="007F0BE5">
            <w:rPr>
              <w:sz w:val="21"/>
              <w:szCs w:val="21"/>
              <w:highlight w:val="yellow"/>
            </w:rPr>
            <w:t>doplnit</w:t>
          </w:r>
        </w:sdtContent>
      </w:sdt>
    </w:p>
    <w:p w14:paraId="17E88A0B" w14:textId="05BB09F1" w:rsidR="00B92060" w:rsidRPr="00D40705" w:rsidRDefault="00B92060" w:rsidP="00DD5808">
      <w:pPr>
        <w:tabs>
          <w:tab w:val="left" w:pos="567"/>
        </w:tabs>
        <w:spacing w:line="276" w:lineRule="auto"/>
        <w:jc w:val="both"/>
        <w:rPr>
          <w:sz w:val="21"/>
          <w:szCs w:val="21"/>
        </w:rPr>
      </w:pPr>
      <w:r w:rsidRPr="007F0BE5">
        <w:rPr>
          <w:sz w:val="21"/>
          <w:szCs w:val="21"/>
        </w:rPr>
        <w:t>(dále jako „</w:t>
      </w:r>
      <w:r w:rsidR="001E4BFF" w:rsidRPr="007F0BE5">
        <w:rPr>
          <w:i/>
          <w:sz w:val="21"/>
          <w:szCs w:val="21"/>
        </w:rPr>
        <w:t>k</w:t>
      </w:r>
      <w:r w:rsidR="00213582" w:rsidRPr="007F0BE5">
        <w:rPr>
          <w:i/>
          <w:sz w:val="21"/>
          <w:szCs w:val="21"/>
        </w:rPr>
        <w:t>upující</w:t>
      </w:r>
      <w:r w:rsidRPr="007F0BE5">
        <w:rPr>
          <w:sz w:val="21"/>
          <w:szCs w:val="21"/>
        </w:rPr>
        <w:t xml:space="preserve">“) </w:t>
      </w:r>
      <w:r w:rsidR="001E4BFF" w:rsidRPr="007F0BE5">
        <w:rPr>
          <w:sz w:val="21"/>
          <w:szCs w:val="21"/>
        </w:rPr>
        <w:tab/>
      </w:r>
      <w:r w:rsidR="00C66C06" w:rsidRPr="00D40705">
        <w:rPr>
          <w:sz w:val="21"/>
          <w:szCs w:val="21"/>
        </w:rPr>
        <w:tab/>
      </w:r>
      <w:r w:rsidRPr="007F0BE5">
        <w:rPr>
          <w:sz w:val="21"/>
          <w:szCs w:val="21"/>
        </w:rPr>
        <w:t>na straně druhé</w:t>
      </w:r>
    </w:p>
    <w:p w14:paraId="01E32893" w14:textId="02985025" w:rsidR="006D7D34" w:rsidRDefault="006D7D34" w:rsidP="006D7D34">
      <w:pPr>
        <w:spacing w:line="276" w:lineRule="auto"/>
        <w:jc w:val="both"/>
        <w:rPr>
          <w:b/>
          <w:color w:val="FF0000"/>
          <w:sz w:val="21"/>
          <w:szCs w:val="21"/>
        </w:rPr>
      </w:pPr>
    </w:p>
    <w:p w14:paraId="5FAC6AC8" w14:textId="0946F2F4" w:rsidR="006D7D34" w:rsidRPr="007F0BE5" w:rsidRDefault="006D7D34" w:rsidP="006D7D34">
      <w:pPr>
        <w:spacing w:line="276" w:lineRule="auto"/>
        <w:jc w:val="both"/>
        <w:rPr>
          <w:b/>
          <w:color w:val="FF0000"/>
          <w:sz w:val="21"/>
          <w:szCs w:val="21"/>
        </w:rPr>
      </w:pPr>
      <w:r w:rsidRPr="007F0BE5">
        <w:rPr>
          <w:b/>
          <w:color w:val="FF0000"/>
          <w:sz w:val="21"/>
          <w:szCs w:val="21"/>
        </w:rPr>
        <w:t xml:space="preserve">A2) jiné právnické </w:t>
      </w:r>
      <w:proofErr w:type="gramStart"/>
      <w:r w:rsidRPr="007F0BE5">
        <w:rPr>
          <w:b/>
          <w:color w:val="FF0000"/>
          <w:sz w:val="21"/>
          <w:szCs w:val="21"/>
        </w:rPr>
        <w:t>osoby - zapsané</w:t>
      </w:r>
      <w:proofErr w:type="gramEnd"/>
      <w:r w:rsidRPr="007F0BE5">
        <w:rPr>
          <w:b/>
          <w:color w:val="FF0000"/>
          <w:sz w:val="21"/>
          <w:szCs w:val="21"/>
        </w:rPr>
        <w:t xml:space="preserve"> v jiném než obchodním rejstříku (např. ve spolkovém, nadačním, obecně prospěšných společností atd.) či osoby v rejstříku nezapsané (obce, kraje, stát, vysoké a střední školy apod.)</w:t>
      </w:r>
    </w:p>
    <w:p w14:paraId="748951B8" w14:textId="77777777" w:rsidR="006D7D34" w:rsidRPr="007F0BE5" w:rsidRDefault="006D7D34" w:rsidP="006D7D34">
      <w:pPr>
        <w:tabs>
          <w:tab w:val="left" w:pos="567"/>
        </w:tabs>
        <w:spacing w:line="276" w:lineRule="auto"/>
        <w:jc w:val="both"/>
        <w:rPr>
          <w:color w:val="FF0000"/>
          <w:sz w:val="21"/>
          <w:szCs w:val="21"/>
        </w:rPr>
      </w:pPr>
      <w:r w:rsidRPr="007F0BE5">
        <w:rPr>
          <w:rStyle w:val="Nadpis2Char"/>
          <w:rFonts w:ascii="Times New Roman" w:hAnsi="Times New Roman"/>
          <w:sz w:val="21"/>
          <w:szCs w:val="21"/>
          <w:highlight w:val="yellow"/>
        </w:rPr>
        <w:t>Název smluvního partnera</w:t>
      </w:r>
      <w:r w:rsidRPr="007F0BE5">
        <w:rPr>
          <w:b/>
          <w:sz w:val="21"/>
          <w:szCs w:val="21"/>
        </w:rPr>
        <w:t xml:space="preserve"> </w:t>
      </w:r>
      <w:r w:rsidRPr="007F0BE5">
        <w:rPr>
          <w:color w:val="FF0000"/>
          <w:sz w:val="21"/>
          <w:szCs w:val="21"/>
        </w:rPr>
        <w:t>(údaje uvádějte přesně dle zápisu v příslušném rejstříku nebo dle údajů na webových stránkách smluvního partnera)</w:t>
      </w:r>
    </w:p>
    <w:p w14:paraId="53110298" w14:textId="77777777" w:rsidR="006D7D34" w:rsidRPr="007F0BE5" w:rsidRDefault="006D7D34" w:rsidP="006D7D34">
      <w:pPr>
        <w:spacing w:line="276" w:lineRule="auto"/>
        <w:rPr>
          <w:i/>
          <w:sz w:val="21"/>
          <w:szCs w:val="21"/>
        </w:rPr>
      </w:pPr>
      <w:r w:rsidRPr="007F0BE5">
        <w:rPr>
          <w:sz w:val="21"/>
          <w:szCs w:val="21"/>
        </w:rPr>
        <w:t xml:space="preserve">se sídlem </w:t>
      </w:r>
      <w:r w:rsidRPr="007F0BE5">
        <w:rPr>
          <w:sz w:val="21"/>
          <w:szCs w:val="21"/>
          <w:highlight w:val="yellow"/>
        </w:rPr>
        <w:t>doplnit</w:t>
      </w:r>
    </w:p>
    <w:p w14:paraId="05876274" w14:textId="797DA7F6" w:rsidR="006D7D34" w:rsidRPr="007F0BE5" w:rsidRDefault="006D7D34" w:rsidP="006D7D34">
      <w:pPr>
        <w:spacing w:line="276" w:lineRule="auto"/>
        <w:rPr>
          <w:i/>
          <w:sz w:val="21"/>
          <w:szCs w:val="21"/>
        </w:rPr>
      </w:pPr>
      <w:r w:rsidRPr="007F0BE5">
        <w:rPr>
          <w:sz w:val="21"/>
          <w:szCs w:val="21"/>
        </w:rPr>
        <w:t xml:space="preserve">IČO: </w:t>
      </w:r>
      <w:r w:rsidRPr="007F0BE5">
        <w:rPr>
          <w:sz w:val="21"/>
          <w:szCs w:val="21"/>
          <w:highlight w:val="yellow"/>
        </w:rPr>
        <w:t>xxx xx xxx</w:t>
      </w:r>
      <w:r>
        <w:rPr>
          <w:sz w:val="21"/>
          <w:szCs w:val="21"/>
          <w:highlight w:val="yellow"/>
        </w:rPr>
        <w:t>,</w:t>
      </w:r>
      <w:r>
        <w:rPr>
          <w:sz w:val="21"/>
          <w:szCs w:val="21"/>
        </w:rPr>
        <w:t xml:space="preserve"> </w:t>
      </w:r>
      <w:r w:rsidRPr="007F0BE5">
        <w:rPr>
          <w:sz w:val="21"/>
          <w:szCs w:val="21"/>
        </w:rPr>
        <w:t xml:space="preserve">DIČ: </w:t>
      </w:r>
      <w:r w:rsidRPr="007F0BE5">
        <w:rPr>
          <w:sz w:val="21"/>
          <w:szCs w:val="21"/>
          <w:highlight w:val="yellow"/>
        </w:rPr>
        <w:t>xxxxxxxxxx</w:t>
      </w:r>
    </w:p>
    <w:p w14:paraId="35D8AC9F" w14:textId="77777777" w:rsidR="006D7D34" w:rsidRPr="007F0BE5" w:rsidRDefault="006D7D34" w:rsidP="006D7D34">
      <w:pPr>
        <w:spacing w:line="276" w:lineRule="auto"/>
        <w:rPr>
          <w:i/>
          <w:sz w:val="21"/>
          <w:szCs w:val="21"/>
        </w:rPr>
      </w:pPr>
      <w:r w:rsidRPr="007F0BE5">
        <w:rPr>
          <w:i/>
          <w:sz w:val="21"/>
          <w:szCs w:val="21"/>
          <w:highlight w:val="yellow"/>
        </w:rPr>
        <w:t xml:space="preserve">zapsaná v X rejstříku vedeném X soudem v X, oddíl X, vložka X </w:t>
      </w:r>
      <w:r w:rsidRPr="007F0BE5">
        <w:rPr>
          <w:i/>
          <w:color w:val="FF0000"/>
          <w:sz w:val="21"/>
          <w:szCs w:val="21"/>
          <w:highlight w:val="yellow"/>
        </w:rPr>
        <w:t>(platí pouze pro osoby zapsané v příslušném rejstříku)</w:t>
      </w:r>
    </w:p>
    <w:p w14:paraId="5463173E" w14:textId="77777777" w:rsidR="006D7D34" w:rsidRPr="007F0BE5" w:rsidRDefault="006D7D34" w:rsidP="006D7D34">
      <w:pPr>
        <w:spacing w:line="276" w:lineRule="auto"/>
        <w:rPr>
          <w:i/>
          <w:sz w:val="21"/>
          <w:szCs w:val="21"/>
        </w:rPr>
      </w:pPr>
      <w:r w:rsidRPr="007F0BE5">
        <w:rPr>
          <w:sz w:val="21"/>
          <w:szCs w:val="21"/>
        </w:rPr>
        <w:t>zastoupen</w:t>
      </w:r>
      <w:r w:rsidRPr="007F0BE5">
        <w:rPr>
          <w:i/>
          <w:sz w:val="21"/>
          <w:szCs w:val="21"/>
          <w:highlight w:val="yellow"/>
        </w:rPr>
        <w:t>á</w:t>
      </w:r>
      <w:r w:rsidRPr="007F0BE5">
        <w:rPr>
          <w:sz w:val="21"/>
          <w:szCs w:val="21"/>
        </w:rPr>
        <w:t xml:space="preserve">: </w:t>
      </w:r>
    </w:p>
    <w:p w14:paraId="787F8A4D" w14:textId="77777777" w:rsidR="006D7D34" w:rsidRPr="007F0BE5" w:rsidRDefault="006D7D34" w:rsidP="006D7D34">
      <w:pPr>
        <w:spacing w:line="276" w:lineRule="auto"/>
        <w:rPr>
          <w:sz w:val="21"/>
          <w:szCs w:val="21"/>
        </w:rPr>
      </w:pPr>
      <w:r w:rsidRPr="007F0BE5">
        <w:rPr>
          <w:b/>
          <w:color w:val="FF0000"/>
          <w:sz w:val="21"/>
          <w:szCs w:val="21"/>
        </w:rPr>
        <w:t>a)</w:t>
      </w:r>
      <w:r w:rsidRPr="007F0BE5">
        <w:rPr>
          <w:sz w:val="21"/>
          <w:szCs w:val="21"/>
          <w:highlight w:val="yellow"/>
        </w:rPr>
        <w:t>Jméno Příjmení, funkce</w:t>
      </w:r>
    </w:p>
    <w:p w14:paraId="4FE99193" w14:textId="77777777" w:rsidR="006D7D34" w:rsidRPr="007F0BE5" w:rsidRDefault="006D7D34" w:rsidP="006D7D34">
      <w:pPr>
        <w:tabs>
          <w:tab w:val="left" w:pos="567"/>
        </w:tabs>
        <w:spacing w:line="276" w:lineRule="auto"/>
        <w:jc w:val="both"/>
        <w:rPr>
          <w:color w:val="FF0000"/>
          <w:sz w:val="21"/>
          <w:szCs w:val="21"/>
        </w:rPr>
      </w:pPr>
      <w:r w:rsidRPr="007F0BE5">
        <w:rPr>
          <w:b/>
          <w:color w:val="FF0000"/>
          <w:sz w:val="21"/>
          <w:szCs w:val="21"/>
        </w:rPr>
        <w:t>b)</w:t>
      </w:r>
      <w:r w:rsidRPr="007F0BE5">
        <w:rPr>
          <w:sz w:val="21"/>
          <w:szCs w:val="21"/>
          <w:highlight w:val="yellow"/>
        </w:rPr>
        <w:t>Jméno Příjmení, funkce, na základě plné moci ze dne DD.MM.RRRR</w:t>
      </w:r>
    </w:p>
    <w:p w14:paraId="68344E84" w14:textId="5CB3434D" w:rsidR="006D7D34" w:rsidRPr="00AE11CF" w:rsidRDefault="006D7D34" w:rsidP="006D7D34">
      <w:pPr>
        <w:spacing w:line="276" w:lineRule="auto"/>
        <w:jc w:val="both"/>
        <w:rPr>
          <w:bCs/>
          <w:sz w:val="21"/>
          <w:szCs w:val="21"/>
        </w:rPr>
      </w:pPr>
      <w:r w:rsidRPr="00AE11CF">
        <w:rPr>
          <w:bCs/>
          <w:sz w:val="21"/>
          <w:szCs w:val="21"/>
        </w:rPr>
        <w:t xml:space="preserve">kontaktní email: </w:t>
      </w:r>
      <w:sdt>
        <w:sdtPr>
          <w:rPr>
            <w:sz w:val="21"/>
            <w:szCs w:val="21"/>
          </w:rPr>
          <w:alias w:val="Anonymizované pole"/>
          <w:tag w:val="AnonymizovanePole"/>
          <w:id w:val="2491046"/>
          <w:placeholder>
            <w:docPart w:val="C9E460F284034E259ADACCD7F00CB826"/>
          </w:placeholder>
        </w:sdtPr>
        <w:sdtEndPr/>
        <w:sdtContent>
          <w:r w:rsidRPr="00AE11CF">
            <w:rPr>
              <w:sz w:val="21"/>
              <w:szCs w:val="21"/>
              <w:highlight w:val="yellow"/>
            </w:rPr>
            <w:t>doplnit</w:t>
          </w:r>
        </w:sdtContent>
      </w:sdt>
    </w:p>
    <w:p w14:paraId="39B508A7" w14:textId="23B967DA" w:rsidR="006D7D34" w:rsidRPr="00D137D6" w:rsidRDefault="006D7D34" w:rsidP="006D7D34">
      <w:pPr>
        <w:spacing w:line="276" w:lineRule="auto"/>
        <w:jc w:val="both"/>
        <w:rPr>
          <w:bCs/>
          <w:sz w:val="21"/>
          <w:szCs w:val="21"/>
        </w:rPr>
      </w:pPr>
      <w:r w:rsidRPr="00D137D6">
        <w:rPr>
          <w:bCs/>
          <w:sz w:val="21"/>
          <w:szCs w:val="21"/>
        </w:rPr>
        <w:t xml:space="preserve">kontaktní telefon: </w:t>
      </w:r>
      <w:sdt>
        <w:sdtPr>
          <w:rPr>
            <w:sz w:val="21"/>
            <w:szCs w:val="21"/>
          </w:rPr>
          <w:alias w:val="Anonymizované pole"/>
          <w:tag w:val="AnonymizovanePole"/>
          <w:id w:val="-204876671"/>
          <w:placeholder>
            <w:docPart w:val="C73652838C354C90ABB1F7C9AADD9623"/>
          </w:placeholder>
        </w:sdtPr>
        <w:sdtEndPr/>
        <w:sdtContent>
          <w:r w:rsidRPr="00D137D6">
            <w:rPr>
              <w:sz w:val="21"/>
              <w:szCs w:val="21"/>
              <w:highlight w:val="yellow"/>
            </w:rPr>
            <w:t>doplnit</w:t>
          </w:r>
        </w:sdtContent>
      </w:sdt>
    </w:p>
    <w:p w14:paraId="4A2502C3" w14:textId="08E7DBAB" w:rsidR="006D7D34" w:rsidRPr="00D137D6" w:rsidRDefault="006D7D34" w:rsidP="006D7D34">
      <w:pPr>
        <w:tabs>
          <w:tab w:val="left" w:pos="567"/>
        </w:tabs>
        <w:spacing w:line="276" w:lineRule="auto"/>
        <w:jc w:val="both"/>
        <w:rPr>
          <w:sz w:val="21"/>
          <w:szCs w:val="21"/>
        </w:rPr>
      </w:pPr>
      <w:r w:rsidRPr="00D137D6">
        <w:rPr>
          <w:sz w:val="21"/>
          <w:szCs w:val="21"/>
        </w:rPr>
        <w:t>(dále jako „</w:t>
      </w:r>
      <w:r w:rsidRPr="00D137D6">
        <w:rPr>
          <w:i/>
          <w:sz w:val="21"/>
          <w:szCs w:val="21"/>
        </w:rPr>
        <w:t>kupující</w:t>
      </w:r>
      <w:r w:rsidRPr="00D137D6">
        <w:rPr>
          <w:sz w:val="21"/>
          <w:szCs w:val="21"/>
        </w:rPr>
        <w:t xml:space="preserve">“) </w:t>
      </w:r>
      <w:r w:rsidRPr="00D137D6">
        <w:rPr>
          <w:sz w:val="21"/>
          <w:szCs w:val="21"/>
        </w:rPr>
        <w:tab/>
      </w:r>
      <w:r w:rsidRPr="00D137D6">
        <w:rPr>
          <w:sz w:val="21"/>
          <w:szCs w:val="21"/>
        </w:rPr>
        <w:tab/>
        <w:t>na straně druhé</w:t>
      </w:r>
    </w:p>
    <w:p w14:paraId="28474C86" w14:textId="77777777" w:rsidR="006D7D34" w:rsidRPr="006D7D34" w:rsidRDefault="006D7D34" w:rsidP="006D7D34">
      <w:pPr>
        <w:rPr>
          <w:sz w:val="21"/>
          <w:szCs w:val="21"/>
        </w:rPr>
      </w:pPr>
    </w:p>
    <w:p w14:paraId="07F2CC0A" w14:textId="77777777" w:rsidR="00C92B09" w:rsidRPr="007F0BE5" w:rsidRDefault="00C92B09" w:rsidP="007F0BE5">
      <w:pPr>
        <w:rPr>
          <w:b/>
          <w:bCs/>
          <w:color w:val="FF0000"/>
          <w:sz w:val="21"/>
          <w:szCs w:val="21"/>
        </w:rPr>
      </w:pPr>
      <w:r w:rsidRPr="007F0BE5">
        <w:rPr>
          <w:b/>
          <w:bCs/>
          <w:color w:val="FF0000"/>
          <w:sz w:val="21"/>
          <w:szCs w:val="21"/>
        </w:rPr>
        <w:t>B): FYZICKÉ OSOBY</w:t>
      </w:r>
    </w:p>
    <w:p w14:paraId="088A5F4C" w14:textId="77777777" w:rsidR="00C92B09" w:rsidRPr="007F0BE5" w:rsidRDefault="00C92B09" w:rsidP="007F0BE5">
      <w:pPr>
        <w:spacing w:line="276" w:lineRule="auto"/>
        <w:jc w:val="both"/>
        <w:rPr>
          <w:b/>
          <w:bCs/>
          <w:color w:val="FF0000"/>
          <w:spacing w:val="-2"/>
          <w:sz w:val="21"/>
          <w:szCs w:val="21"/>
        </w:rPr>
      </w:pPr>
      <w:r w:rsidRPr="007F0BE5">
        <w:rPr>
          <w:b/>
          <w:color w:val="FF0000"/>
          <w:sz w:val="21"/>
          <w:szCs w:val="21"/>
        </w:rPr>
        <w:t xml:space="preserve">B1) </w:t>
      </w:r>
      <w:r w:rsidRPr="007F0BE5">
        <w:rPr>
          <w:b/>
          <w:bCs/>
          <w:color w:val="FF0000"/>
          <w:spacing w:val="-2"/>
          <w:sz w:val="21"/>
          <w:szCs w:val="21"/>
        </w:rPr>
        <w:t>fyzická osoba podnikající</w:t>
      </w:r>
    </w:p>
    <w:p w14:paraId="3F769AE9" w14:textId="77777777" w:rsidR="00C92B09" w:rsidRPr="007F0BE5" w:rsidRDefault="00C92B09" w:rsidP="007F0BE5">
      <w:pPr>
        <w:spacing w:line="276" w:lineRule="auto"/>
        <w:jc w:val="both"/>
        <w:rPr>
          <w:bCs/>
          <w:color w:val="FF0000"/>
          <w:spacing w:val="-2"/>
          <w:sz w:val="21"/>
          <w:szCs w:val="21"/>
        </w:rPr>
      </w:pPr>
      <w:r w:rsidRPr="007F0BE5">
        <w:rPr>
          <w:b/>
          <w:sz w:val="21"/>
          <w:szCs w:val="21"/>
          <w:highlight w:val="yellow"/>
        </w:rPr>
        <w:t>Jméno Příjmení</w:t>
      </w:r>
      <w:r w:rsidRPr="007F0BE5">
        <w:rPr>
          <w:bCs/>
          <w:spacing w:val="-2"/>
          <w:sz w:val="21"/>
          <w:szCs w:val="21"/>
        </w:rPr>
        <w:t xml:space="preserve"> </w:t>
      </w:r>
      <w:r w:rsidRPr="007F0BE5">
        <w:rPr>
          <w:bCs/>
          <w:color w:val="FF0000"/>
          <w:spacing w:val="-2"/>
          <w:sz w:val="21"/>
          <w:szCs w:val="21"/>
        </w:rPr>
        <w:t>(údaje uvádějte přesně ve formátu, jaký je v živnostenském rejstříku)</w:t>
      </w:r>
    </w:p>
    <w:p w14:paraId="4421AE3E" w14:textId="77777777" w:rsidR="00C92B09" w:rsidRPr="007F0BE5" w:rsidRDefault="00C92B09" w:rsidP="007F0BE5">
      <w:pPr>
        <w:spacing w:line="276" w:lineRule="auto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 xml:space="preserve">se sídlem </w:t>
      </w:r>
      <w:r w:rsidRPr="007F0BE5">
        <w:rPr>
          <w:bCs/>
          <w:sz w:val="21"/>
          <w:szCs w:val="21"/>
          <w:highlight w:val="yellow"/>
        </w:rPr>
        <w:t>doplnit</w:t>
      </w:r>
    </w:p>
    <w:p w14:paraId="6848E042" w14:textId="1FD9089C" w:rsidR="00C92B09" w:rsidRPr="007F0BE5" w:rsidRDefault="00C92B09" w:rsidP="007F0BE5">
      <w:pPr>
        <w:spacing w:line="276" w:lineRule="auto"/>
        <w:jc w:val="both"/>
        <w:rPr>
          <w:bCs/>
          <w:color w:val="FF0000"/>
          <w:sz w:val="21"/>
          <w:szCs w:val="21"/>
        </w:rPr>
      </w:pPr>
      <w:r w:rsidRPr="007F0BE5">
        <w:rPr>
          <w:bCs/>
          <w:sz w:val="21"/>
          <w:szCs w:val="21"/>
        </w:rPr>
        <w:t xml:space="preserve">IČO: </w:t>
      </w:r>
      <w:r w:rsidRPr="007F0BE5">
        <w:rPr>
          <w:bCs/>
          <w:sz w:val="21"/>
          <w:szCs w:val="21"/>
          <w:highlight w:val="yellow"/>
        </w:rPr>
        <w:t>xxxxxxxx</w:t>
      </w:r>
      <w:r>
        <w:rPr>
          <w:bCs/>
          <w:sz w:val="21"/>
          <w:szCs w:val="21"/>
          <w:highlight w:val="yellow"/>
        </w:rPr>
        <w:t xml:space="preserve">, </w:t>
      </w:r>
      <w:r w:rsidRPr="007F0BE5">
        <w:rPr>
          <w:bCs/>
          <w:sz w:val="21"/>
          <w:szCs w:val="21"/>
          <w:highlight w:val="yellow"/>
        </w:rPr>
        <w:t>DIČ: xxxxxxxx</w:t>
      </w:r>
      <w:r w:rsidRPr="007F0BE5">
        <w:rPr>
          <w:bCs/>
          <w:sz w:val="21"/>
          <w:szCs w:val="21"/>
        </w:rPr>
        <w:t xml:space="preserve"> </w:t>
      </w:r>
      <w:r w:rsidRPr="007F0BE5">
        <w:rPr>
          <w:bCs/>
          <w:color w:val="FF0000"/>
          <w:sz w:val="21"/>
          <w:szCs w:val="21"/>
        </w:rPr>
        <w:t>(</w:t>
      </w:r>
      <w:r w:rsidRPr="007F0BE5">
        <w:rPr>
          <w:bCs/>
          <w:i/>
          <w:color w:val="FF0000"/>
          <w:sz w:val="21"/>
          <w:szCs w:val="21"/>
        </w:rPr>
        <w:t>pouze je-li plátcem DPH</w:t>
      </w:r>
      <w:r w:rsidRPr="007F0BE5">
        <w:rPr>
          <w:bCs/>
          <w:color w:val="FF0000"/>
          <w:sz w:val="21"/>
          <w:szCs w:val="21"/>
        </w:rPr>
        <w:t>)</w:t>
      </w:r>
    </w:p>
    <w:p w14:paraId="4ED035B8" w14:textId="77777777" w:rsidR="00C92B09" w:rsidRPr="007F0BE5" w:rsidRDefault="00C92B09" w:rsidP="007F0BE5">
      <w:pPr>
        <w:spacing w:line="276" w:lineRule="auto"/>
        <w:jc w:val="both"/>
        <w:rPr>
          <w:bCs/>
          <w:color w:val="FF0000"/>
          <w:sz w:val="21"/>
          <w:szCs w:val="21"/>
          <w:highlight w:val="yellow"/>
        </w:rPr>
      </w:pPr>
      <w:r w:rsidRPr="007F0BE5">
        <w:rPr>
          <w:bCs/>
          <w:sz w:val="21"/>
          <w:szCs w:val="21"/>
        </w:rPr>
        <w:t xml:space="preserve">fyzická osoba podnikající dle </w:t>
      </w:r>
      <w:r w:rsidRPr="007F0BE5">
        <w:rPr>
          <w:bCs/>
          <w:sz w:val="21"/>
          <w:szCs w:val="21"/>
          <w:highlight w:val="yellow"/>
        </w:rPr>
        <w:t>doplnit</w:t>
      </w:r>
      <w:r w:rsidRPr="007F0BE5">
        <w:rPr>
          <w:bCs/>
          <w:sz w:val="21"/>
          <w:szCs w:val="21"/>
        </w:rPr>
        <w:t xml:space="preserve"> </w:t>
      </w:r>
      <w:r w:rsidRPr="007F0BE5">
        <w:rPr>
          <w:bCs/>
          <w:color w:val="FF0000"/>
          <w:sz w:val="21"/>
          <w:szCs w:val="21"/>
        </w:rPr>
        <w:t>(</w:t>
      </w:r>
      <w:r w:rsidRPr="007F0BE5">
        <w:rPr>
          <w:bCs/>
          <w:i/>
          <w:color w:val="FF0000"/>
          <w:sz w:val="21"/>
          <w:szCs w:val="21"/>
        </w:rPr>
        <w:t>např. živnostenského zákona; Městský úřad xx</w:t>
      </w:r>
      <w:r w:rsidRPr="007F0BE5">
        <w:rPr>
          <w:bCs/>
          <w:color w:val="FF0000"/>
          <w:sz w:val="21"/>
          <w:szCs w:val="21"/>
        </w:rPr>
        <w:t>)</w:t>
      </w:r>
    </w:p>
    <w:p w14:paraId="24A9A358" w14:textId="47A30031" w:rsidR="00C92B09" w:rsidRPr="007F0BE5" w:rsidRDefault="00C92B09" w:rsidP="007F0BE5">
      <w:pPr>
        <w:spacing w:line="276" w:lineRule="auto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 xml:space="preserve">kontaktní telefon: </w:t>
      </w:r>
      <w:sdt>
        <w:sdtPr>
          <w:rPr>
            <w:sz w:val="21"/>
            <w:szCs w:val="21"/>
          </w:rPr>
          <w:alias w:val="Anonymizované pole"/>
          <w:tag w:val="AnonymizovanePole"/>
          <w:id w:val="2090259336"/>
          <w:placeholder>
            <w:docPart w:val="C09BB48DA5244146A898F279D792DA59"/>
          </w:placeholder>
        </w:sdtPr>
        <w:sdtEndPr/>
        <w:sdtContent>
          <w:r w:rsidRPr="007F0BE5">
            <w:rPr>
              <w:sz w:val="21"/>
              <w:szCs w:val="21"/>
              <w:highlight w:val="yellow"/>
            </w:rPr>
            <w:t>doplnit</w:t>
          </w:r>
        </w:sdtContent>
      </w:sdt>
    </w:p>
    <w:p w14:paraId="1AEC3618" w14:textId="08BDDAC3" w:rsidR="00C92B09" w:rsidRPr="007F0BE5" w:rsidRDefault="00C92B09" w:rsidP="007F0BE5">
      <w:pPr>
        <w:spacing w:line="276" w:lineRule="auto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 xml:space="preserve">kontaktní email: </w:t>
      </w:r>
      <w:sdt>
        <w:sdtPr>
          <w:rPr>
            <w:sz w:val="21"/>
            <w:szCs w:val="21"/>
          </w:rPr>
          <w:alias w:val="Anonymizované pole"/>
          <w:tag w:val="AnonymizovanePole"/>
          <w:id w:val="1743447212"/>
          <w:placeholder>
            <w:docPart w:val="CBCE821D043F4E8AB92E2BEEFD3EE852"/>
          </w:placeholder>
        </w:sdtPr>
        <w:sdtEndPr/>
        <w:sdtContent>
          <w:r w:rsidRPr="007F0BE5">
            <w:rPr>
              <w:sz w:val="21"/>
              <w:szCs w:val="21"/>
              <w:highlight w:val="yellow"/>
            </w:rPr>
            <w:t>doplnit</w:t>
          </w:r>
        </w:sdtContent>
      </w:sdt>
    </w:p>
    <w:p w14:paraId="1475AF6D" w14:textId="77777777" w:rsidR="00C92B09" w:rsidRPr="00D137D6" w:rsidRDefault="00C92B09" w:rsidP="00C92B09">
      <w:pPr>
        <w:tabs>
          <w:tab w:val="left" w:pos="567"/>
        </w:tabs>
        <w:spacing w:line="276" w:lineRule="auto"/>
        <w:jc w:val="both"/>
        <w:rPr>
          <w:sz w:val="21"/>
          <w:szCs w:val="21"/>
        </w:rPr>
      </w:pPr>
      <w:r w:rsidRPr="00D137D6">
        <w:rPr>
          <w:sz w:val="21"/>
          <w:szCs w:val="21"/>
        </w:rPr>
        <w:t>(dále jako „</w:t>
      </w:r>
      <w:r w:rsidRPr="00D137D6">
        <w:rPr>
          <w:i/>
          <w:sz w:val="21"/>
          <w:szCs w:val="21"/>
        </w:rPr>
        <w:t>kupující</w:t>
      </w:r>
      <w:r w:rsidRPr="00D137D6">
        <w:rPr>
          <w:sz w:val="21"/>
          <w:szCs w:val="21"/>
        </w:rPr>
        <w:t xml:space="preserve">“) </w:t>
      </w:r>
      <w:r w:rsidRPr="00D137D6">
        <w:rPr>
          <w:sz w:val="21"/>
          <w:szCs w:val="21"/>
        </w:rPr>
        <w:tab/>
      </w:r>
      <w:r w:rsidRPr="00D137D6">
        <w:rPr>
          <w:sz w:val="21"/>
          <w:szCs w:val="21"/>
        </w:rPr>
        <w:tab/>
        <w:t>na straně druhé</w:t>
      </w:r>
    </w:p>
    <w:p w14:paraId="4E0F102D" w14:textId="77777777" w:rsidR="006D7D34" w:rsidRDefault="006D7D34" w:rsidP="00C92B09">
      <w:pPr>
        <w:spacing w:line="276" w:lineRule="auto"/>
        <w:jc w:val="both"/>
        <w:rPr>
          <w:b/>
          <w:bCs/>
          <w:color w:val="FF0000"/>
          <w:sz w:val="21"/>
          <w:szCs w:val="21"/>
        </w:rPr>
      </w:pPr>
    </w:p>
    <w:p w14:paraId="2B3C3BA3" w14:textId="524F7A2E" w:rsidR="00C92B09" w:rsidRPr="007F0BE5" w:rsidRDefault="00C92B09" w:rsidP="007F0BE5">
      <w:pPr>
        <w:spacing w:line="276" w:lineRule="auto"/>
        <w:jc w:val="both"/>
        <w:rPr>
          <w:b/>
          <w:bCs/>
          <w:color w:val="FF0000"/>
          <w:sz w:val="21"/>
          <w:szCs w:val="21"/>
        </w:rPr>
      </w:pPr>
      <w:r w:rsidRPr="007F0BE5">
        <w:rPr>
          <w:b/>
          <w:bCs/>
          <w:color w:val="FF0000"/>
          <w:sz w:val="21"/>
          <w:szCs w:val="21"/>
        </w:rPr>
        <w:t>B2) fyzická osoba nepodnikající</w:t>
      </w:r>
    </w:p>
    <w:p w14:paraId="40C89649" w14:textId="77777777" w:rsidR="00C92B09" w:rsidRPr="007F0BE5" w:rsidRDefault="00C92B09" w:rsidP="007F0BE5">
      <w:pPr>
        <w:spacing w:line="276" w:lineRule="auto"/>
        <w:jc w:val="both"/>
        <w:rPr>
          <w:b/>
          <w:bCs/>
          <w:sz w:val="21"/>
          <w:szCs w:val="21"/>
        </w:rPr>
      </w:pPr>
      <w:r w:rsidRPr="007F0BE5">
        <w:rPr>
          <w:b/>
          <w:sz w:val="21"/>
          <w:szCs w:val="21"/>
          <w:highlight w:val="yellow"/>
        </w:rPr>
        <w:lastRenderedPageBreak/>
        <w:t>Jméno Příjmení</w:t>
      </w:r>
      <w:r w:rsidRPr="007F0BE5">
        <w:rPr>
          <w:b/>
          <w:bCs/>
          <w:sz w:val="21"/>
          <w:szCs w:val="21"/>
        </w:rPr>
        <w:t xml:space="preserve"> </w:t>
      </w:r>
    </w:p>
    <w:p w14:paraId="6A3A3F97" w14:textId="77777777" w:rsidR="00C92B09" w:rsidRPr="007F0BE5" w:rsidRDefault="00C92B09" w:rsidP="007F0BE5">
      <w:pPr>
        <w:spacing w:line="276" w:lineRule="auto"/>
        <w:jc w:val="both"/>
        <w:rPr>
          <w:bCs/>
          <w:color w:val="FF0000"/>
          <w:sz w:val="21"/>
          <w:szCs w:val="21"/>
        </w:rPr>
      </w:pPr>
      <w:r w:rsidRPr="007F0BE5">
        <w:rPr>
          <w:bCs/>
          <w:sz w:val="21"/>
          <w:szCs w:val="21"/>
        </w:rPr>
        <w:t xml:space="preserve">datum narození: </w:t>
      </w:r>
      <w:r w:rsidRPr="007F0BE5">
        <w:rPr>
          <w:bCs/>
          <w:sz w:val="21"/>
          <w:szCs w:val="21"/>
          <w:highlight w:val="yellow"/>
        </w:rPr>
        <w:t>DD.MM.RRRR</w:t>
      </w:r>
    </w:p>
    <w:p w14:paraId="57A67239" w14:textId="77777777" w:rsidR="00C92B09" w:rsidRPr="007F0BE5" w:rsidRDefault="00C92B09" w:rsidP="007F0BE5">
      <w:pPr>
        <w:spacing w:line="276" w:lineRule="auto"/>
        <w:jc w:val="both"/>
        <w:rPr>
          <w:bCs/>
          <w:sz w:val="21"/>
          <w:szCs w:val="21"/>
          <w:highlight w:val="yellow"/>
        </w:rPr>
      </w:pPr>
      <w:r w:rsidRPr="007F0BE5">
        <w:rPr>
          <w:bCs/>
          <w:sz w:val="21"/>
          <w:szCs w:val="21"/>
        </w:rPr>
        <w:t xml:space="preserve">s místem bydliště </w:t>
      </w:r>
      <w:r w:rsidRPr="007F0BE5">
        <w:rPr>
          <w:bCs/>
          <w:sz w:val="21"/>
          <w:szCs w:val="21"/>
          <w:highlight w:val="yellow"/>
        </w:rPr>
        <w:t>doplnit adresu</w:t>
      </w:r>
    </w:p>
    <w:p w14:paraId="2778E3E7" w14:textId="390935CD" w:rsidR="00C92B09" w:rsidRPr="007F0BE5" w:rsidRDefault="00C92B09" w:rsidP="007F0BE5">
      <w:pPr>
        <w:spacing w:line="276" w:lineRule="auto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 xml:space="preserve">kontaktní telefon: </w:t>
      </w:r>
      <w:sdt>
        <w:sdtPr>
          <w:rPr>
            <w:sz w:val="21"/>
            <w:szCs w:val="21"/>
          </w:rPr>
          <w:alias w:val="Anonymizované pole"/>
          <w:tag w:val="AnonymizovanePole"/>
          <w:id w:val="-966426728"/>
          <w:placeholder>
            <w:docPart w:val="2DB872C3E2444F4CA562B5BDDA1A746C"/>
          </w:placeholder>
        </w:sdtPr>
        <w:sdtEndPr/>
        <w:sdtContent>
          <w:r w:rsidRPr="007F0BE5">
            <w:rPr>
              <w:sz w:val="21"/>
              <w:szCs w:val="21"/>
              <w:highlight w:val="yellow"/>
            </w:rPr>
            <w:t>doplnit</w:t>
          </w:r>
        </w:sdtContent>
      </w:sdt>
    </w:p>
    <w:p w14:paraId="63CBDDAC" w14:textId="636202E3" w:rsidR="00C92B09" w:rsidRPr="007F0BE5" w:rsidRDefault="00C92B09" w:rsidP="007F0BE5">
      <w:pPr>
        <w:spacing w:line="276" w:lineRule="auto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 xml:space="preserve">kontaktní email: </w:t>
      </w:r>
      <w:sdt>
        <w:sdtPr>
          <w:rPr>
            <w:sz w:val="21"/>
            <w:szCs w:val="21"/>
          </w:rPr>
          <w:alias w:val="Anonymizované pole"/>
          <w:tag w:val="AnonymizovanePole"/>
          <w:id w:val="1319071980"/>
          <w:placeholder>
            <w:docPart w:val="6D8B22274CA54E99A1BA3D1671498364"/>
          </w:placeholder>
        </w:sdtPr>
        <w:sdtEndPr/>
        <w:sdtContent>
          <w:r w:rsidRPr="007F0BE5">
            <w:rPr>
              <w:sz w:val="21"/>
              <w:szCs w:val="21"/>
              <w:highlight w:val="yellow"/>
            </w:rPr>
            <w:t>doplnit</w:t>
          </w:r>
        </w:sdtContent>
      </w:sdt>
    </w:p>
    <w:p w14:paraId="713F242A" w14:textId="77777777" w:rsidR="00C92B09" w:rsidRPr="00D137D6" w:rsidRDefault="00C92B09" w:rsidP="00C92B09">
      <w:pPr>
        <w:tabs>
          <w:tab w:val="left" w:pos="567"/>
        </w:tabs>
        <w:spacing w:line="276" w:lineRule="auto"/>
        <w:jc w:val="both"/>
        <w:rPr>
          <w:sz w:val="21"/>
          <w:szCs w:val="21"/>
        </w:rPr>
      </w:pPr>
      <w:r w:rsidRPr="00D137D6">
        <w:rPr>
          <w:sz w:val="21"/>
          <w:szCs w:val="21"/>
        </w:rPr>
        <w:t>(dále jako „</w:t>
      </w:r>
      <w:r w:rsidRPr="00D137D6">
        <w:rPr>
          <w:i/>
          <w:sz w:val="21"/>
          <w:szCs w:val="21"/>
        </w:rPr>
        <w:t>kupující</w:t>
      </w:r>
      <w:r w:rsidRPr="00D137D6">
        <w:rPr>
          <w:sz w:val="21"/>
          <w:szCs w:val="21"/>
        </w:rPr>
        <w:t xml:space="preserve">“) </w:t>
      </w:r>
      <w:r w:rsidRPr="00D137D6">
        <w:rPr>
          <w:sz w:val="21"/>
          <w:szCs w:val="21"/>
        </w:rPr>
        <w:tab/>
      </w:r>
      <w:r w:rsidRPr="00D137D6">
        <w:rPr>
          <w:sz w:val="21"/>
          <w:szCs w:val="21"/>
        </w:rPr>
        <w:tab/>
        <w:t>na straně druhé</w:t>
      </w:r>
    </w:p>
    <w:p w14:paraId="744B4C46" w14:textId="173CD332" w:rsidR="00C92B09" w:rsidRPr="007F0BE5" w:rsidRDefault="00C92B09" w:rsidP="007F0BE5">
      <w:pPr>
        <w:spacing w:before="80" w:line="276" w:lineRule="auto"/>
        <w:jc w:val="both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>(</w:t>
      </w:r>
      <w:r>
        <w:rPr>
          <w:bCs/>
          <w:sz w:val="21"/>
          <w:szCs w:val="21"/>
        </w:rPr>
        <w:t>p</w:t>
      </w:r>
      <w:r w:rsidRPr="007F0BE5">
        <w:rPr>
          <w:bCs/>
          <w:sz w:val="21"/>
          <w:szCs w:val="21"/>
        </w:rPr>
        <w:t xml:space="preserve">rodávající a </w:t>
      </w:r>
      <w:r>
        <w:rPr>
          <w:bCs/>
          <w:sz w:val="21"/>
          <w:szCs w:val="21"/>
        </w:rPr>
        <w:t>k</w:t>
      </w:r>
      <w:r w:rsidRPr="007F0BE5">
        <w:rPr>
          <w:bCs/>
          <w:sz w:val="21"/>
          <w:szCs w:val="21"/>
        </w:rPr>
        <w:t>upující dále též společně jako „</w:t>
      </w:r>
      <w:r w:rsidRPr="007F0BE5">
        <w:rPr>
          <w:bCs/>
          <w:i/>
          <w:iCs/>
          <w:sz w:val="21"/>
          <w:szCs w:val="21"/>
        </w:rPr>
        <w:t>smluvní strany</w:t>
      </w:r>
      <w:r w:rsidRPr="007F0BE5">
        <w:rPr>
          <w:bCs/>
          <w:sz w:val="21"/>
          <w:szCs w:val="21"/>
        </w:rPr>
        <w:t>“ a každý jednotlivě jako „</w:t>
      </w:r>
      <w:r w:rsidRPr="007F0BE5">
        <w:rPr>
          <w:bCs/>
          <w:i/>
          <w:iCs/>
          <w:sz w:val="21"/>
          <w:szCs w:val="21"/>
        </w:rPr>
        <w:t>smluvní strana</w:t>
      </w:r>
      <w:r w:rsidRPr="007F0BE5">
        <w:rPr>
          <w:bCs/>
          <w:sz w:val="21"/>
          <w:szCs w:val="21"/>
        </w:rPr>
        <w:t>“)</w:t>
      </w:r>
    </w:p>
    <w:p w14:paraId="7E0E2AF6" w14:textId="02C3BC8A" w:rsidR="00B92060" w:rsidRDefault="00B92060" w:rsidP="007F0BE5">
      <w:pPr>
        <w:spacing w:before="80" w:line="276" w:lineRule="auto"/>
        <w:jc w:val="both"/>
        <w:rPr>
          <w:sz w:val="21"/>
          <w:szCs w:val="21"/>
        </w:rPr>
      </w:pPr>
      <w:r w:rsidRPr="007F0BE5">
        <w:rPr>
          <w:sz w:val="21"/>
          <w:szCs w:val="21"/>
        </w:rPr>
        <w:t>uzavírají níže uvedeného dne, měsíce a roku tuto smlouvu (dále jen „</w:t>
      </w:r>
      <w:r w:rsidR="007015F8" w:rsidRPr="007F0BE5">
        <w:rPr>
          <w:i/>
          <w:iCs/>
          <w:sz w:val="21"/>
          <w:szCs w:val="21"/>
        </w:rPr>
        <w:t>s</w:t>
      </w:r>
      <w:r w:rsidRPr="007F0BE5">
        <w:rPr>
          <w:i/>
          <w:sz w:val="21"/>
          <w:szCs w:val="21"/>
        </w:rPr>
        <w:t>mlouva</w:t>
      </w:r>
      <w:r w:rsidRPr="007F0BE5">
        <w:rPr>
          <w:sz w:val="21"/>
          <w:szCs w:val="21"/>
        </w:rPr>
        <w:t xml:space="preserve">“): </w:t>
      </w:r>
    </w:p>
    <w:p w14:paraId="192A9F9D" w14:textId="2A24B913" w:rsidR="00DA51FF" w:rsidRPr="00DD5808" w:rsidRDefault="00DA51FF" w:rsidP="007F0BE5">
      <w:pPr>
        <w:pStyle w:val="Nzev"/>
        <w:numPr>
          <w:ilvl w:val="0"/>
          <w:numId w:val="4"/>
        </w:numPr>
        <w:tabs>
          <w:tab w:val="clear" w:pos="2422"/>
          <w:tab w:val="left" w:pos="0"/>
        </w:tabs>
        <w:spacing w:before="80" w:line="276" w:lineRule="auto"/>
        <w:ind w:left="283" w:hanging="567"/>
        <w:rPr>
          <w:bCs/>
          <w:sz w:val="21"/>
          <w:szCs w:val="21"/>
        </w:rPr>
      </w:pPr>
      <w:r w:rsidRPr="00DD5808">
        <w:rPr>
          <w:bCs/>
          <w:sz w:val="21"/>
          <w:szCs w:val="21"/>
        </w:rPr>
        <w:t>P</w:t>
      </w:r>
      <w:r w:rsidRPr="006E2BF7">
        <w:rPr>
          <w:bCs/>
          <w:sz w:val="21"/>
          <w:szCs w:val="21"/>
        </w:rPr>
        <w:t xml:space="preserve">ředmět </w:t>
      </w:r>
      <w:r w:rsidR="007015F8" w:rsidRPr="007F0BE5">
        <w:rPr>
          <w:bCs/>
          <w:sz w:val="21"/>
          <w:szCs w:val="21"/>
        </w:rPr>
        <w:t>s</w:t>
      </w:r>
      <w:r w:rsidRPr="00DD5808">
        <w:rPr>
          <w:bCs/>
          <w:sz w:val="21"/>
          <w:szCs w:val="21"/>
        </w:rPr>
        <w:t>mlouvy</w:t>
      </w:r>
    </w:p>
    <w:p w14:paraId="1339FA84" w14:textId="5DDCD78F" w:rsidR="006D2D56" w:rsidRPr="006E2BF7" w:rsidRDefault="0019412B" w:rsidP="007F0BE5">
      <w:pPr>
        <w:pStyle w:val="Nzev"/>
        <w:numPr>
          <w:ilvl w:val="4"/>
          <w:numId w:val="6"/>
        </w:numPr>
        <w:tabs>
          <w:tab w:val="clear" w:pos="482"/>
          <w:tab w:val="num" w:pos="0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 xml:space="preserve">Kupující se </w:t>
      </w:r>
      <w:r w:rsidR="007015F8" w:rsidRPr="007F0BE5">
        <w:rPr>
          <w:b w:val="0"/>
          <w:bCs/>
          <w:sz w:val="21"/>
          <w:szCs w:val="21"/>
        </w:rPr>
        <w:t>s</w:t>
      </w:r>
      <w:r w:rsidRPr="00DD5808">
        <w:rPr>
          <w:b w:val="0"/>
          <w:bCs/>
          <w:sz w:val="21"/>
          <w:szCs w:val="21"/>
        </w:rPr>
        <w:t>mlouvou zavazuje:</w:t>
      </w:r>
    </w:p>
    <w:p w14:paraId="3742C41B" w14:textId="203182F3" w:rsidR="00F35EEF" w:rsidRPr="006E2BF7" w:rsidRDefault="00D40705" w:rsidP="007F0BE5">
      <w:pPr>
        <w:pStyle w:val="Nzev"/>
        <w:tabs>
          <w:tab w:val="left" w:pos="3969"/>
        </w:tabs>
        <w:spacing w:before="120" w:line="276" w:lineRule="auto"/>
        <w:ind w:firstLine="709"/>
        <w:jc w:val="both"/>
        <w:rPr>
          <w:b w:val="0"/>
          <w:bCs/>
          <w:sz w:val="21"/>
          <w:szCs w:val="21"/>
        </w:rPr>
      </w:pPr>
      <w:r w:rsidRPr="00DD5808">
        <w:rPr>
          <w:b w:val="0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D26F24" wp14:editId="5D3F7A73">
                <wp:simplePos x="0" y="0"/>
                <wp:positionH relativeFrom="column">
                  <wp:posOffset>2924175</wp:posOffset>
                </wp:positionH>
                <wp:positionV relativeFrom="paragraph">
                  <wp:posOffset>83185</wp:posOffset>
                </wp:positionV>
                <wp:extent cx="123825" cy="13335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19F85" id="Obdélník 6" o:spid="_x0000_s1026" style="position:absolute;margin-left:230.25pt;margin-top:6.55pt;width:9.75pt;height:1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" filled="f" strokecolor="black [3213]" strokeweight="1pt"/>
            </w:pict>
          </mc:Fallback>
        </mc:AlternateContent>
      </w:r>
      <w:r w:rsidRPr="007F0BE5">
        <w:rPr>
          <w:b w:val="0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D1DA51" wp14:editId="7E009569">
                <wp:simplePos x="0" y="0"/>
                <wp:positionH relativeFrom="column">
                  <wp:posOffset>217170</wp:posOffset>
                </wp:positionH>
                <wp:positionV relativeFrom="paragraph">
                  <wp:posOffset>99060</wp:posOffset>
                </wp:positionV>
                <wp:extent cx="123825" cy="1333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6AC7F" id="Obdélník 5" o:spid="_x0000_s1026" style="position:absolute;margin-left:17.1pt;margin-top:7.8pt;width:9.75pt;height:1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" fillcolor="white [3212]" strokecolor="black [3213]" strokeweight="1pt"/>
            </w:pict>
          </mc:Fallback>
        </mc:AlternateContent>
      </w:r>
      <w:r w:rsidR="00927F0D" w:rsidRPr="00DD5808">
        <w:rPr>
          <w:b w:val="0"/>
          <w:bCs/>
          <w:sz w:val="21"/>
          <w:szCs w:val="21"/>
        </w:rPr>
        <w:t>vytěž</w:t>
      </w:r>
      <w:r w:rsidR="0019412B" w:rsidRPr="00DD5808">
        <w:rPr>
          <w:b w:val="0"/>
          <w:bCs/>
          <w:sz w:val="21"/>
          <w:szCs w:val="21"/>
        </w:rPr>
        <w:t>it</w:t>
      </w:r>
      <w:r w:rsidR="00927F0D" w:rsidRPr="006E2BF7">
        <w:rPr>
          <w:b w:val="0"/>
          <w:bCs/>
          <w:sz w:val="21"/>
          <w:szCs w:val="21"/>
        </w:rPr>
        <w:t xml:space="preserve"> </w:t>
      </w:r>
      <w:r w:rsidR="008466E8" w:rsidRPr="006E2BF7">
        <w:rPr>
          <w:b w:val="0"/>
          <w:bCs/>
          <w:sz w:val="21"/>
          <w:szCs w:val="21"/>
        </w:rPr>
        <w:t>strom</w:t>
      </w:r>
      <w:r w:rsidR="00927F0D" w:rsidRPr="006E2BF7">
        <w:rPr>
          <w:b w:val="0"/>
          <w:bCs/>
          <w:sz w:val="21"/>
          <w:szCs w:val="21"/>
        </w:rPr>
        <w:t>y</w:t>
      </w:r>
      <w:r w:rsidR="008466E8" w:rsidRPr="006E2BF7">
        <w:rPr>
          <w:b w:val="0"/>
          <w:bCs/>
          <w:sz w:val="21"/>
          <w:szCs w:val="21"/>
        </w:rPr>
        <w:t xml:space="preserve"> vyznačen</w:t>
      </w:r>
      <w:r w:rsidR="00927F0D" w:rsidRPr="006E2BF7">
        <w:rPr>
          <w:b w:val="0"/>
          <w:bCs/>
          <w:sz w:val="21"/>
          <w:szCs w:val="21"/>
        </w:rPr>
        <w:t>é</w:t>
      </w:r>
      <w:r w:rsidR="008466E8" w:rsidRPr="006E2BF7">
        <w:rPr>
          <w:b w:val="0"/>
          <w:bCs/>
          <w:sz w:val="21"/>
          <w:szCs w:val="21"/>
        </w:rPr>
        <w:t xml:space="preserve"> v</w:t>
      </w:r>
      <w:r w:rsidR="005A7B59" w:rsidRPr="006E2BF7">
        <w:rPr>
          <w:b w:val="0"/>
          <w:bCs/>
          <w:sz w:val="21"/>
          <w:szCs w:val="21"/>
        </w:rPr>
        <w:t> </w:t>
      </w:r>
      <w:r w:rsidR="008466E8" w:rsidRPr="006E2BF7">
        <w:rPr>
          <w:b w:val="0"/>
          <w:bCs/>
          <w:sz w:val="21"/>
          <w:szCs w:val="21"/>
        </w:rPr>
        <w:t>porostu</w:t>
      </w:r>
      <w:r w:rsidR="005A7B59" w:rsidRPr="006E2BF7">
        <w:rPr>
          <w:b w:val="0"/>
          <w:bCs/>
          <w:sz w:val="21"/>
          <w:szCs w:val="21"/>
        </w:rPr>
        <w:t>*</w:t>
      </w:r>
      <w:r w:rsidR="00426033" w:rsidRPr="006E2BF7">
        <w:rPr>
          <w:b w:val="0"/>
          <w:bCs/>
          <w:sz w:val="21"/>
          <w:szCs w:val="21"/>
        </w:rPr>
        <w:t xml:space="preserve"> </w:t>
      </w:r>
      <w:r w:rsidR="005A7B59" w:rsidRPr="006E2BF7">
        <w:rPr>
          <w:b w:val="0"/>
          <w:bCs/>
          <w:sz w:val="21"/>
          <w:szCs w:val="21"/>
        </w:rPr>
        <w:tab/>
      </w:r>
      <w:r w:rsidR="006E2BF7">
        <w:rPr>
          <w:b w:val="0"/>
          <w:bCs/>
          <w:sz w:val="21"/>
          <w:szCs w:val="21"/>
        </w:rPr>
        <w:t xml:space="preserve">                  </w:t>
      </w:r>
      <w:r w:rsidR="00561B8F" w:rsidRPr="006E2BF7">
        <w:rPr>
          <w:b w:val="0"/>
          <w:bCs/>
          <w:sz w:val="21"/>
          <w:szCs w:val="21"/>
        </w:rPr>
        <w:t xml:space="preserve"> </w:t>
      </w:r>
      <w:r w:rsidR="00F35EEF" w:rsidRPr="006E2BF7">
        <w:rPr>
          <w:b w:val="0"/>
          <w:bCs/>
          <w:sz w:val="21"/>
          <w:szCs w:val="21"/>
        </w:rPr>
        <w:t xml:space="preserve">zpracovat zbytky po těžbě dříví </w:t>
      </w:r>
      <w:r w:rsidR="00E15266" w:rsidRPr="006E2BF7">
        <w:rPr>
          <w:b w:val="0"/>
          <w:bCs/>
          <w:sz w:val="21"/>
          <w:szCs w:val="21"/>
        </w:rPr>
        <w:t>(těžební zbytky)</w:t>
      </w:r>
      <w:r w:rsidR="005A7B59" w:rsidRPr="006E2BF7">
        <w:rPr>
          <w:b w:val="0"/>
          <w:bCs/>
          <w:sz w:val="21"/>
          <w:szCs w:val="21"/>
        </w:rPr>
        <w:t>*</w:t>
      </w:r>
    </w:p>
    <w:p w14:paraId="586A54E3" w14:textId="61F94DFA" w:rsidR="007A58E9" w:rsidRPr="007F0BE5" w:rsidRDefault="00927F0D" w:rsidP="007F0BE5">
      <w:pPr>
        <w:pStyle w:val="Nzev"/>
        <w:spacing w:before="120" w:line="276" w:lineRule="auto"/>
        <w:ind w:left="284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 xml:space="preserve">a </w:t>
      </w:r>
      <w:r w:rsidR="0019412B" w:rsidRPr="006E2BF7">
        <w:rPr>
          <w:b w:val="0"/>
          <w:bCs/>
          <w:sz w:val="21"/>
          <w:szCs w:val="21"/>
        </w:rPr>
        <w:t xml:space="preserve">takto vzniklé dříví od </w:t>
      </w:r>
      <w:r w:rsidR="00AD0843" w:rsidRPr="007F0BE5">
        <w:rPr>
          <w:b w:val="0"/>
          <w:bCs/>
          <w:sz w:val="21"/>
          <w:szCs w:val="21"/>
        </w:rPr>
        <w:t>p</w:t>
      </w:r>
      <w:r w:rsidR="0019412B" w:rsidRPr="00DD5808">
        <w:rPr>
          <w:b w:val="0"/>
          <w:bCs/>
          <w:sz w:val="21"/>
          <w:szCs w:val="21"/>
        </w:rPr>
        <w:t>rodávajícího odebrat a zaplatit za něj cenu dle čl. I</w:t>
      </w:r>
      <w:r w:rsidR="002A282E" w:rsidRPr="00DD5808">
        <w:rPr>
          <w:b w:val="0"/>
          <w:bCs/>
          <w:sz w:val="21"/>
          <w:szCs w:val="21"/>
        </w:rPr>
        <w:t>I</w:t>
      </w:r>
      <w:r w:rsidR="0019412B" w:rsidRPr="006E2BF7">
        <w:rPr>
          <w:b w:val="0"/>
          <w:bCs/>
          <w:sz w:val="21"/>
          <w:szCs w:val="21"/>
        </w:rPr>
        <w:t xml:space="preserve">. </w:t>
      </w:r>
      <w:r w:rsidR="001E4BFF" w:rsidRPr="007F0BE5">
        <w:rPr>
          <w:b w:val="0"/>
          <w:bCs/>
          <w:sz w:val="21"/>
          <w:szCs w:val="21"/>
        </w:rPr>
        <w:t>s</w:t>
      </w:r>
      <w:r w:rsidR="0019412B" w:rsidRPr="00DD5808">
        <w:rPr>
          <w:b w:val="0"/>
          <w:bCs/>
          <w:sz w:val="21"/>
          <w:szCs w:val="21"/>
        </w:rPr>
        <w:t>mlouvy</w:t>
      </w:r>
      <w:r w:rsidR="00DA51FF" w:rsidRPr="00DD5808">
        <w:rPr>
          <w:b w:val="0"/>
          <w:bCs/>
          <w:sz w:val="21"/>
          <w:szCs w:val="21"/>
        </w:rPr>
        <w:t>.</w:t>
      </w:r>
    </w:p>
    <w:p w14:paraId="02476707" w14:textId="77777777" w:rsidR="00DA51FF" w:rsidRPr="006E2BF7" w:rsidRDefault="00426033" w:rsidP="007F0BE5">
      <w:pPr>
        <w:pStyle w:val="Nzev"/>
        <w:numPr>
          <w:ilvl w:val="1"/>
          <w:numId w:val="6"/>
        </w:numPr>
        <w:tabs>
          <w:tab w:val="clear" w:pos="1440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DD5808">
        <w:rPr>
          <w:b w:val="0"/>
          <w:bCs/>
          <w:sz w:val="21"/>
          <w:szCs w:val="21"/>
        </w:rPr>
        <w:t>S</w:t>
      </w:r>
      <w:r w:rsidR="004720D1" w:rsidRPr="006E2BF7">
        <w:rPr>
          <w:b w:val="0"/>
          <w:bCs/>
          <w:sz w:val="21"/>
          <w:szCs w:val="21"/>
        </w:rPr>
        <w:t>pecifikace</w:t>
      </w:r>
      <w:r w:rsidRPr="006E2BF7">
        <w:rPr>
          <w:b w:val="0"/>
          <w:bCs/>
          <w:sz w:val="21"/>
          <w:szCs w:val="21"/>
        </w:rPr>
        <w:t xml:space="preserve"> dříví</w:t>
      </w:r>
      <w:r w:rsidR="00DA51FF" w:rsidRPr="006E2BF7">
        <w:rPr>
          <w:b w:val="0"/>
          <w:bCs/>
          <w:sz w:val="21"/>
          <w:szCs w:val="21"/>
        </w:rPr>
        <w:t>: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1811"/>
        <w:gridCol w:w="1733"/>
        <w:gridCol w:w="1612"/>
        <w:gridCol w:w="1430"/>
        <w:gridCol w:w="1430"/>
        <w:gridCol w:w="343"/>
        <w:gridCol w:w="1416"/>
      </w:tblGrid>
      <w:tr w:rsidR="006A284B" w:rsidRPr="006E2BF7" w14:paraId="640C881B" w14:textId="77777777" w:rsidTr="007F0BE5">
        <w:tc>
          <w:tcPr>
            <w:tcW w:w="3544" w:type="dxa"/>
            <w:gridSpan w:val="2"/>
          </w:tcPr>
          <w:p w14:paraId="54FA613B" w14:textId="0F51809E" w:rsidR="006A284B" w:rsidRPr="007F0BE5" w:rsidRDefault="007C7C97" w:rsidP="00C66DE7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  <w:r w:rsidRPr="007F0BE5">
              <w:rPr>
                <w:b w:val="0"/>
                <w:bCs/>
                <w:sz w:val="21"/>
                <w:szCs w:val="21"/>
              </w:rPr>
              <w:t>LS/LZ</w:t>
            </w:r>
            <w:r w:rsidR="006A284B" w:rsidRPr="007F0BE5">
              <w:rPr>
                <w:b w:val="0"/>
                <w:bCs/>
                <w:sz w:val="21"/>
                <w:szCs w:val="21"/>
              </w:rPr>
              <w:t>:</w:t>
            </w:r>
          </w:p>
        </w:tc>
        <w:tc>
          <w:tcPr>
            <w:tcW w:w="3042" w:type="dxa"/>
            <w:gridSpan w:val="2"/>
            <w:vAlign w:val="center"/>
          </w:tcPr>
          <w:p w14:paraId="2470EAE5" w14:textId="77777777" w:rsidR="006A284B" w:rsidRPr="007F0BE5" w:rsidRDefault="006A284B" w:rsidP="00C66DE7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1AF00EE9" w14:textId="77777777" w:rsidR="006A284B" w:rsidRPr="007F0BE5" w:rsidRDefault="006A284B" w:rsidP="00C66DE7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  <w:r w:rsidRPr="007F0BE5">
              <w:rPr>
                <w:b w:val="0"/>
                <w:bCs/>
                <w:sz w:val="21"/>
                <w:szCs w:val="21"/>
              </w:rPr>
              <w:t>Revír</w:t>
            </w:r>
            <w:r w:rsidR="007C7C97" w:rsidRPr="007F0BE5">
              <w:rPr>
                <w:b w:val="0"/>
                <w:bCs/>
                <w:sz w:val="21"/>
                <w:szCs w:val="21"/>
              </w:rPr>
              <w:t>/úsek</w:t>
            </w:r>
            <w:r w:rsidRPr="007F0BE5">
              <w:rPr>
                <w:b w:val="0"/>
                <w:bCs/>
                <w:sz w:val="21"/>
                <w:szCs w:val="21"/>
              </w:rPr>
              <w:t>:</w:t>
            </w:r>
          </w:p>
        </w:tc>
        <w:tc>
          <w:tcPr>
            <w:tcW w:w="1416" w:type="dxa"/>
            <w:vAlign w:val="center"/>
          </w:tcPr>
          <w:p w14:paraId="0678D192" w14:textId="77777777" w:rsidR="006A284B" w:rsidRPr="007F0BE5" w:rsidRDefault="006A284B" w:rsidP="00C66DE7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</w:tr>
      <w:tr w:rsidR="006A284B" w:rsidRPr="006E2BF7" w14:paraId="1AEBCBFA" w14:textId="77777777" w:rsidTr="007F0BE5">
        <w:trPr>
          <w:trHeight w:val="282"/>
        </w:trPr>
        <w:tc>
          <w:tcPr>
            <w:tcW w:w="3544" w:type="dxa"/>
            <w:gridSpan w:val="2"/>
          </w:tcPr>
          <w:p w14:paraId="4FCE6B3E" w14:textId="2302C4F1" w:rsidR="006A284B" w:rsidRPr="007F0BE5" w:rsidRDefault="006A284B" w:rsidP="00C66DE7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  <w:r w:rsidRPr="007F0BE5">
              <w:rPr>
                <w:b w:val="0"/>
                <w:bCs/>
                <w:sz w:val="21"/>
                <w:szCs w:val="21"/>
              </w:rPr>
              <w:t>Celkový počet stromů:</w:t>
            </w:r>
          </w:p>
        </w:tc>
        <w:tc>
          <w:tcPr>
            <w:tcW w:w="3042" w:type="dxa"/>
            <w:gridSpan w:val="2"/>
            <w:vAlign w:val="center"/>
          </w:tcPr>
          <w:p w14:paraId="3CF517E5" w14:textId="77777777" w:rsidR="006A284B" w:rsidRPr="007F0BE5" w:rsidRDefault="006A284B" w:rsidP="00C66DE7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21A27506" w14:textId="77777777" w:rsidR="006A284B" w:rsidRPr="007F0BE5" w:rsidRDefault="006A284B" w:rsidP="00C66DE7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  <w:r w:rsidRPr="007F0BE5">
              <w:rPr>
                <w:b w:val="0"/>
                <w:bCs/>
                <w:sz w:val="21"/>
                <w:szCs w:val="21"/>
              </w:rPr>
              <w:t>Celkový objem (m</w:t>
            </w:r>
            <w:r w:rsidRPr="007F0BE5">
              <w:rPr>
                <w:b w:val="0"/>
                <w:bCs/>
                <w:sz w:val="21"/>
                <w:szCs w:val="21"/>
                <w:vertAlign w:val="superscript"/>
              </w:rPr>
              <w:t>3</w:t>
            </w:r>
            <w:r w:rsidRPr="007F0BE5">
              <w:rPr>
                <w:b w:val="0"/>
                <w:bCs/>
                <w:sz w:val="21"/>
                <w:szCs w:val="21"/>
              </w:rPr>
              <w:t>):</w:t>
            </w:r>
          </w:p>
        </w:tc>
        <w:tc>
          <w:tcPr>
            <w:tcW w:w="1416" w:type="dxa"/>
          </w:tcPr>
          <w:p w14:paraId="70702FEF" w14:textId="77777777" w:rsidR="006A284B" w:rsidRPr="007F0BE5" w:rsidRDefault="006A284B" w:rsidP="00C66DE7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</w:tr>
      <w:tr w:rsidR="006A284B" w:rsidRPr="006E2BF7" w14:paraId="0DFCFD42" w14:textId="77777777" w:rsidTr="007F0BE5">
        <w:trPr>
          <w:trHeight w:val="849"/>
        </w:trPr>
        <w:tc>
          <w:tcPr>
            <w:tcW w:w="9775" w:type="dxa"/>
            <w:gridSpan w:val="7"/>
          </w:tcPr>
          <w:p w14:paraId="62FCFBE0" w14:textId="77777777" w:rsidR="006A284B" w:rsidRPr="007F0BE5" w:rsidRDefault="006A284B" w:rsidP="00C66DE7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  <w:r w:rsidRPr="007F0BE5">
              <w:rPr>
                <w:b w:val="0"/>
                <w:bCs/>
                <w:sz w:val="21"/>
                <w:szCs w:val="21"/>
              </w:rPr>
              <w:t xml:space="preserve">Podrobné podmínky realizace, omezení ochrany přírody, úklid klestu, technologie: </w:t>
            </w:r>
          </w:p>
          <w:p w14:paraId="1E57BA36" w14:textId="77777777" w:rsidR="006A284B" w:rsidRPr="007F0BE5" w:rsidRDefault="006A284B" w:rsidP="00C66DE7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  <w:p w14:paraId="268F6A6F" w14:textId="77777777" w:rsidR="006A284B" w:rsidRPr="007F0BE5" w:rsidRDefault="006A284B" w:rsidP="00C66DE7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  <w:p w14:paraId="66F2DC5E" w14:textId="77777777" w:rsidR="006A284B" w:rsidRPr="007F0BE5" w:rsidRDefault="006A284B" w:rsidP="00C66DE7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</w:tr>
      <w:tr w:rsidR="006A284B" w:rsidRPr="006E2BF7" w14:paraId="3A46F5C2" w14:textId="77777777" w:rsidTr="007F0BE5">
        <w:tc>
          <w:tcPr>
            <w:tcW w:w="1811" w:type="dxa"/>
            <w:vAlign w:val="center"/>
          </w:tcPr>
          <w:p w14:paraId="3D8C9129" w14:textId="77777777" w:rsidR="006A284B" w:rsidRPr="007F0BE5" w:rsidRDefault="006A284B" w:rsidP="0027551A">
            <w:pPr>
              <w:pStyle w:val="Nzev"/>
              <w:rPr>
                <w:b w:val="0"/>
                <w:bCs/>
                <w:sz w:val="21"/>
                <w:szCs w:val="21"/>
              </w:rPr>
            </w:pPr>
            <w:r w:rsidRPr="007F0BE5">
              <w:rPr>
                <w:b w:val="0"/>
                <w:bCs/>
                <w:sz w:val="21"/>
                <w:szCs w:val="21"/>
              </w:rPr>
              <w:t>Porost</w:t>
            </w:r>
          </w:p>
        </w:tc>
        <w:tc>
          <w:tcPr>
            <w:tcW w:w="1733" w:type="dxa"/>
            <w:vAlign w:val="center"/>
          </w:tcPr>
          <w:p w14:paraId="54A9B6F9" w14:textId="43CBA254" w:rsidR="006A284B" w:rsidRPr="007F0BE5" w:rsidRDefault="006A284B" w:rsidP="0027551A">
            <w:pPr>
              <w:pStyle w:val="Nzev"/>
              <w:rPr>
                <w:b w:val="0"/>
                <w:bCs/>
                <w:sz w:val="21"/>
                <w:szCs w:val="21"/>
              </w:rPr>
            </w:pPr>
            <w:r w:rsidRPr="007F0BE5">
              <w:rPr>
                <w:b w:val="0"/>
                <w:bCs/>
                <w:sz w:val="21"/>
                <w:szCs w:val="21"/>
              </w:rPr>
              <w:t>Dřevina</w:t>
            </w:r>
          </w:p>
        </w:tc>
        <w:tc>
          <w:tcPr>
            <w:tcW w:w="1612" w:type="dxa"/>
            <w:vAlign w:val="center"/>
          </w:tcPr>
          <w:p w14:paraId="0DDD4993" w14:textId="77777777" w:rsidR="006A284B" w:rsidRPr="007F0BE5" w:rsidRDefault="006A284B" w:rsidP="0027551A">
            <w:pPr>
              <w:pStyle w:val="Nzev"/>
              <w:rPr>
                <w:b w:val="0"/>
                <w:bCs/>
                <w:sz w:val="21"/>
                <w:szCs w:val="21"/>
              </w:rPr>
            </w:pPr>
            <w:r w:rsidRPr="007F0BE5">
              <w:rPr>
                <w:b w:val="0"/>
                <w:bCs/>
                <w:sz w:val="21"/>
                <w:szCs w:val="21"/>
              </w:rPr>
              <w:t>Skupina hmotnatostí:</w:t>
            </w:r>
          </w:p>
        </w:tc>
        <w:tc>
          <w:tcPr>
            <w:tcW w:w="1430" w:type="dxa"/>
            <w:vAlign w:val="center"/>
          </w:tcPr>
          <w:p w14:paraId="7D5C3B14" w14:textId="77777777" w:rsidR="006A284B" w:rsidRPr="007F0BE5" w:rsidRDefault="006A284B" w:rsidP="0027551A">
            <w:pPr>
              <w:pStyle w:val="Nzev"/>
              <w:rPr>
                <w:b w:val="0"/>
                <w:bCs/>
                <w:sz w:val="21"/>
                <w:szCs w:val="21"/>
              </w:rPr>
            </w:pPr>
            <w:r w:rsidRPr="007F0BE5">
              <w:rPr>
                <w:b w:val="0"/>
                <w:bCs/>
                <w:sz w:val="21"/>
                <w:szCs w:val="21"/>
              </w:rPr>
              <w:t>Cena včetně DPH (Kč/m</w:t>
            </w:r>
            <w:r w:rsidRPr="007F0BE5">
              <w:rPr>
                <w:b w:val="0"/>
                <w:bCs/>
                <w:sz w:val="21"/>
                <w:szCs w:val="21"/>
                <w:vertAlign w:val="superscript"/>
              </w:rPr>
              <w:t>3</w:t>
            </w:r>
            <w:r w:rsidRPr="007F0BE5">
              <w:rPr>
                <w:b w:val="0"/>
                <w:bCs/>
                <w:sz w:val="21"/>
                <w:szCs w:val="21"/>
              </w:rPr>
              <w:t>)</w:t>
            </w:r>
          </w:p>
        </w:tc>
        <w:tc>
          <w:tcPr>
            <w:tcW w:w="1430" w:type="dxa"/>
            <w:vAlign w:val="center"/>
          </w:tcPr>
          <w:p w14:paraId="565374B0" w14:textId="77777777" w:rsidR="006A284B" w:rsidRPr="007F0BE5" w:rsidRDefault="006A284B" w:rsidP="0027551A">
            <w:pPr>
              <w:pStyle w:val="Nzev"/>
              <w:rPr>
                <w:b w:val="0"/>
                <w:bCs/>
                <w:sz w:val="21"/>
                <w:szCs w:val="21"/>
              </w:rPr>
            </w:pPr>
            <w:r w:rsidRPr="007F0BE5">
              <w:rPr>
                <w:b w:val="0"/>
                <w:bCs/>
                <w:sz w:val="21"/>
                <w:szCs w:val="21"/>
              </w:rPr>
              <w:t>Počet stromů:</w:t>
            </w:r>
          </w:p>
        </w:tc>
        <w:tc>
          <w:tcPr>
            <w:tcW w:w="1759" w:type="dxa"/>
            <w:gridSpan w:val="2"/>
            <w:vAlign w:val="center"/>
          </w:tcPr>
          <w:p w14:paraId="5AB058AE" w14:textId="77777777" w:rsidR="006A284B" w:rsidRPr="007F0BE5" w:rsidRDefault="006A284B" w:rsidP="0027551A">
            <w:pPr>
              <w:pStyle w:val="Nzev"/>
              <w:rPr>
                <w:b w:val="0"/>
                <w:bCs/>
                <w:sz w:val="21"/>
                <w:szCs w:val="21"/>
              </w:rPr>
            </w:pPr>
            <w:r w:rsidRPr="007F0BE5">
              <w:rPr>
                <w:b w:val="0"/>
                <w:bCs/>
                <w:sz w:val="21"/>
                <w:szCs w:val="21"/>
              </w:rPr>
              <w:t>Objem hroubí (m</w:t>
            </w:r>
            <w:r w:rsidRPr="007F0BE5">
              <w:rPr>
                <w:b w:val="0"/>
                <w:bCs/>
                <w:sz w:val="21"/>
                <w:szCs w:val="21"/>
                <w:vertAlign w:val="superscript"/>
              </w:rPr>
              <w:t>3</w:t>
            </w:r>
            <w:r w:rsidRPr="007F0BE5">
              <w:rPr>
                <w:b w:val="0"/>
                <w:bCs/>
                <w:sz w:val="21"/>
                <w:szCs w:val="21"/>
              </w:rPr>
              <w:t>):</w:t>
            </w:r>
          </w:p>
        </w:tc>
      </w:tr>
      <w:tr w:rsidR="006A284B" w:rsidRPr="006E2BF7" w14:paraId="00979C54" w14:textId="77777777" w:rsidTr="007F0BE5">
        <w:tc>
          <w:tcPr>
            <w:tcW w:w="1811" w:type="dxa"/>
          </w:tcPr>
          <w:p w14:paraId="4F4EF88E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3" w:type="dxa"/>
          </w:tcPr>
          <w:p w14:paraId="23A23AB3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612" w:type="dxa"/>
          </w:tcPr>
          <w:p w14:paraId="21B2BA13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30" w:type="dxa"/>
          </w:tcPr>
          <w:p w14:paraId="60992498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30" w:type="dxa"/>
          </w:tcPr>
          <w:p w14:paraId="6E1DD62C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59" w:type="dxa"/>
            <w:gridSpan w:val="2"/>
          </w:tcPr>
          <w:p w14:paraId="09AE58F6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</w:tr>
      <w:tr w:rsidR="006A284B" w:rsidRPr="006E2BF7" w14:paraId="513820AE" w14:textId="77777777" w:rsidTr="007F0BE5">
        <w:tc>
          <w:tcPr>
            <w:tcW w:w="1811" w:type="dxa"/>
          </w:tcPr>
          <w:p w14:paraId="5354F684" w14:textId="77777777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3" w:type="dxa"/>
          </w:tcPr>
          <w:p w14:paraId="7D82020A" w14:textId="77777777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612" w:type="dxa"/>
          </w:tcPr>
          <w:p w14:paraId="7F952800" w14:textId="77777777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30" w:type="dxa"/>
          </w:tcPr>
          <w:p w14:paraId="182C7745" w14:textId="77777777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30" w:type="dxa"/>
          </w:tcPr>
          <w:p w14:paraId="7CE861DD" w14:textId="77777777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59" w:type="dxa"/>
            <w:gridSpan w:val="2"/>
          </w:tcPr>
          <w:p w14:paraId="79FF4648" w14:textId="77777777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</w:tr>
      <w:tr w:rsidR="006A284B" w:rsidRPr="006E2BF7" w14:paraId="047AFFEE" w14:textId="77777777" w:rsidTr="007F0BE5">
        <w:tc>
          <w:tcPr>
            <w:tcW w:w="1811" w:type="dxa"/>
          </w:tcPr>
          <w:p w14:paraId="714A9C08" w14:textId="29F4E63D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3" w:type="dxa"/>
          </w:tcPr>
          <w:p w14:paraId="5650E387" w14:textId="075E14B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612" w:type="dxa"/>
          </w:tcPr>
          <w:p w14:paraId="78359F5C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30" w:type="dxa"/>
          </w:tcPr>
          <w:p w14:paraId="3C2F8D26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30" w:type="dxa"/>
          </w:tcPr>
          <w:p w14:paraId="0746C70C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59" w:type="dxa"/>
            <w:gridSpan w:val="2"/>
          </w:tcPr>
          <w:p w14:paraId="414EBB7A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</w:tr>
      <w:tr w:rsidR="006A284B" w:rsidRPr="006E2BF7" w14:paraId="6E5FB7D2" w14:textId="77777777" w:rsidTr="007F0BE5">
        <w:tc>
          <w:tcPr>
            <w:tcW w:w="1811" w:type="dxa"/>
          </w:tcPr>
          <w:p w14:paraId="7DB9014F" w14:textId="774CCD9E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3" w:type="dxa"/>
          </w:tcPr>
          <w:p w14:paraId="3D742837" w14:textId="13A035ED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612" w:type="dxa"/>
          </w:tcPr>
          <w:p w14:paraId="2C378AD7" w14:textId="77777777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30" w:type="dxa"/>
          </w:tcPr>
          <w:p w14:paraId="69D6312B" w14:textId="77777777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30" w:type="dxa"/>
          </w:tcPr>
          <w:p w14:paraId="5929415F" w14:textId="77777777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59" w:type="dxa"/>
            <w:gridSpan w:val="2"/>
          </w:tcPr>
          <w:p w14:paraId="1EBDB1EE" w14:textId="77777777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</w:tr>
      <w:tr w:rsidR="006A284B" w:rsidRPr="006E2BF7" w14:paraId="5B769816" w14:textId="77777777" w:rsidTr="007F0BE5">
        <w:tc>
          <w:tcPr>
            <w:tcW w:w="1811" w:type="dxa"/>
          </w:tcPr>
          <w:p w14:paraId="691BF49D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3" w:type="dxa"/>
          </w:tcPr>
          <w:p w14:paraId="708418A7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612" w:type="dxa"/>
          </w:tcPr>
          <w:p w14:paraId="16B2B4E8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30" w:type="dxa"/>
          </w:tcPr>
          <w:p w14:paraId="60D2F408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30" w:type="dxa"/>
          </w:tcPr>
          <w:p w14:paraId="17E8C940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59" w:type="dxa"/>
            <w:gridSpan w:val="2"/>
          </w:tcPr>
          <w:p w14:paraId="587D56C5" w14:textId="77777777" w:rsidR="006A284B" w:rsidRPr="007F0BE5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</w:tr>
      <w:tr w:rsidR="006A284B" w:rsidRPr="006E2BF7" w14:paraId="52A453DC" w14:textId="77777777" w:rsidTr="007F0BE5">
        <w:tc>
          <w:tcPr>
            <w:tcW w:w="5156" w:type="dxa"/>
            <w:gridSpan w:val="3"/>
            <w:tcBorders>
              <w:top w:val="double" w:sz="4" w:space="0" w:color="auto"/>
            </w:tcBorders>
          </w:tcPr>
          <w:p w14:paraId="6FB559A2" w14:textId="7CF97C83" w:rsidR="006A284B" w:rsidRPr="009E34AC" w:rsidRDefault="006A284B" w:rsidP="0027551A">
            <w:pPr>
              <w:pStyle w:val="Nzev"/>
              <w:rPr>
                <w:b w:val="0"/>
                <w:bCs/>
                <w:sz w:val="21"/>
                <w:szCs w:val="21"/>
              </w:rPr>
            </w:pPr>
            <w:r w:rsidRPr="009E34AC">
              <w:rPr>
                <w:b w:val="0"/>
                <w:bCs/>
                <w:sz w:val="21"/>
                <w:szCs w:val="21"/>
              </w:rPr>
              <w:t xml:space="preserve">Objem hmoty </w:t>
            </w:r>
            <w:proofErr w:type="spellStart"/>
            <w:r w:rsidRPr="009E34AC">
              <w:rPr>
                <w:b w:val="0"/>
                <w:bCs/>
                <w:sz w:val="21"/>
                <w:szCs w:val="21"/>
              </w:rPr>
              <w:t>nehroubí</w:t>
            </w:r>
            <w:proofErr w:type="spellEnd"/>
            <w:r w:rsidRPr="009E34AC">
              <w:rPr>
                <w:b w:val="0"/>
                <w:bCs/>
                <w:sz w:val="21"/>
                <w:szCs w:val="21"/>
              </w:rPr>
              <w:t xml:space="preserve"> (m</w:t>
            </w:r>
            <w:r w:rsidRPr="009E34AC">
              <w:rPr>
                <w:b w:val="0"/>
                <w:bCs/>
                <w:sz w:val="21"/>
                <w:szCs w:val="21"/>
                <w:vertAlign w:val="superscript"/>
              </w:rPr>
              <w:t>3</w:t>
            </w:r>
            <w:r w:rsidRPr="009E34AC">
              <w:rPr>
                <w:b w:val="0"/>
                <w:bCs/>
                <w:sz w:val="21"/>
                <w:szCs w:val="21"/>
              </w:rPr>
              <w:t>):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1B3C8D4C" w14:textId="77777777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7D055062" w14:textId="77777777" w:rsidR="006A284B" w:rsidRPr="009E34AC" w:rsidRDefault="006A284B" w:rsidP="003824CF">
            <w:pPr>
              <w:pStyle w:val="Nzev"/>
              <w:jc w:val="left"/>
              <w:rPr>
                <w:b w:val="0"/>
                <w:bCs/>
                <w:sz w:val="21"/>
                <w:szCs w:val="21"/>
              </w:rPr>
            </w:pPr>
            <w:r w:rsidRPr="009E34AC">
              <w:rPr>
                <w:b w:val="0"/>
                <w:bCs/>
                <w:sz w:val="21"/>
                <w:szCs w:val="21"/>
              </w:rPr>
              <w:t>Cena včetně DPH (Kč/m</w:t>
            </w:r>
            <w:r w:rsidRPr="009E34AC">
              <w:rPr>
                <w:b w:val="0"/>
                <w:bCs/>
                <w:sz w:val="21"/>
                <w:szCs w:val="21"/>
                <w:vertAlign w:val="superscript"/>
              </w:rPr>
              <w:t>3</w:t>
            </w:r>
            <w:r w:rsidRPr="009E34AC">
              <w:rPr>
                <w:b w:val="0"/>
                <w:bCs/>
                <w:sz w:val="21"/>
                <w:szCs w:val="21"/>
              </w:rPr>
              <w:t>)</w:t>
            </w:r>
          </w:p>
        </w:tc>
        <w:tc>
          <w:tcPr>
            <w:tcW w:w="1759" w:type="dxa"/>
            <w:gridSpan w:val="2"/>
            <w:tcBorders>
              <w:top w:val="double" w:sz="4" w:space="0" w:color="auto"/>
            </w:tcBorders>
          </w:tcPr>
          <w:p w14:paraId="4FE9AD25" w14:textId="77777777" w:rsidR="006A284B" w:rsidRPr="009E34AC" w:rsidRDefault="006A284B" w:rsidP="0027551A">
            <w:pPr>
              <w:pStyle w:val="Nzev"/>
              <w:jc w:val="both"/>
              <w:rPr>
                <w:b w:val="0"/>
                <w:bCs/>
                <w:sz w:val="21"/>
                <w:szCs w:val="21"/>
              </w:rPr>
            </w:pPr>
          </w:p>
        </w:tc>
      </w:tr>
    </w:tbl>
    <w:p w14:paraId="69B3BBEA" w14:textId="0C69AB66" w:rsidR="0082596A" w:rsidRPr="006E2BF7" w:rsidRDefault="0082596A" w:rsidP="007F0BE5">
      <w:pPr>
        <w:pStyle w:val="Nzev"/>
        <w:numPr>
          <w:ilvl w:val="1"/>
          <w:numId w:val="16"/>
        </w:numPr>
        <w:tabs>
          <w:tab w:val="clear" w:pos="1440"/>
          <w:tab w:val="num" w:pos="1134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DD5808">
        <w:rPr>
          <w:b w:val="0"/>
          <w:sz w:val="21"/>
          <w:szCs w:val="21"/>
        </w:rPr>
        <w:t xml:space="preserve">Dřevní surovina pochází z LHC </w:t>
      </w:r>
      <w:r w:rsidRPr="00DD5808">
        <w:rPr>
          <w:b w:val="0"/>
          <w:sz w:val="21"/>
          <w:szCs w:val="21"/>
          <w:highlight w:val="yellow"/>
        </w:rPr>
        <w:t>…………..</w:t>
      </w:r>
      <w:r w:rsidRPr="00DD5808">
        <w:rPr>
          <w:b w:val="0"/>
          <w:sz w:val="21"/>
          <w:szCs w:val="21"/>
        </w:rPr>
        <w:t>, kterému bylo uděleno osvědčení č…</w:t>
      </w:r>
      <w:r w:rsidRPr="006E2BF7">
        <w:rPr>
          <w:b w:val="0"/>
          <w:sz w:val="21"/>
          <w:szCs w:val="21"/>
          <w:highlight w:val="yellow"/>
        </w:rPr>
        <w:t>………..</w:t>
      </w:r>
      <w:r w:rsidRPr="006E2BF7">
        <w:rPr>
          <w:b w:val="0"/>
          <w:sz w:val="21"/>
          <w:szCs w:val="21"/>
        </w:rPr>
        <w:t xml:space="preserve"> o regionální certifikaci lesů podle PEFC.</w:t>
      </w:r>
    </w:p>
    <w:p w14:paraId="3DD3FA26" w14:textId="1676B3B7" w:rsidR="00D22A3A" w:rsidRPr="007F0BE5" w:rsidRDefault="0082596A" w:rsidP="00B92060">
      <w:pPr>
        <w:pStyle w:val="Nzev"/>
        <w:numPr>
          <w:ilvl w:val="1"/>
          <w:numId w:val="16"/>
        </w:numPr>
        <w:tabs>
          <w:tab w:val="clear" w:pos="1440"/>
          <w:tab w:val="num" w:pos="1134"/>
        </w:tabs>
        <w:spacing w:line="276" w:lineRule="auto"/>
        <w:ind w:left="284" w:hanging="284"/>
        <w:jc w:val="both"/>
        <w:rPr>
          <w:b w:val="0"/>
          <w:sz w:val="21"/>
          <w:szCs w:val="21"/>
        </w:rPr>
        <w:sectPr w:rsidR="00D22A3A" w:rsidRPr="007F0BE5" w:rsidSect="00017E87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851" w:right="849" w:bottom="568" w:left="993" w:header="510" w:footer="227" w:gutter="0"/>
          <w:cols w:space="708"/>
          <w:titlePg/>
          <w:docGrid w:linePitch="360"/>
        </w:sectPr>
      </w:pPr>
      <w:r w:rsidRPr="006E2BF7">
        <w:rPr>
          <w:b w:val="0"/>
          <w:sz w:val="21"/>
          <w:szCs w:val="21"/>
        </w:rPr>
        <w:t xml:space="preserve">Vyrobená hmota hroubí odpovídá kategorii certifikace spotřebitelského řetězce lesních produktů </w:t>
      </w:r>
      <w:r w:rsidRPr="006E2BF7">
        <w:rPr>
          <w:b w:val="0"/>
          <w:sz w:val="21"/>
          <w:szCs w:val="21"/>
        </w:rPr>
        <w:br/>
        <w:t>(C-o-C</w:t>
      </w:r>
      <w:proofErr w:type="gramStart"/>
      <w:r w:rsidRPr="006E2BF7">
        <w:rPr>
          <w:b w:val="0"/>
          <w:sz w:val="21"/>
          <w:szCs w:val="21"/>
        </w:rPr>
        <w:t>)  „</w:t>
      </w:r>
      <w:proofErr w:type="gramEnd"/>
      <w:r w:rsidRPr="006E2BF7">
        <w:rPr>
          <w:b w:val="0"/>
          <w:sz w:val="21"/>
          <w:szCs w:val="21"/>
        </w:rPr>
        <w:t>100% PEFC certifikováno“ č. certifikátu C-0247C/15.</w:t>
      </w:r>
    </w:p>
    <w:p w14:paraId="4F6C69C0" w14:textId="06C23773" w:rsidR="0019412B" w:rsidRPr="006E2BF7" w:rsidRDefault="0019412B" w:rsidP="007F0BE5">
      <w:pPr>
        <w:pStyle w:val="Nzev"/>
        <w:numPr>
          <w:ilvl w:val="1"/>
          <w:numId w:val="16"/>
        </w:numPr>
        <w:tabs>
          <w:tab w:val="clear" w:pos="1440"/>
          <w:tab w:val="num" w:pos="1134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DD5808">
        <w:rPr>
          <w:b w:val="0"/>
          <w:bCs/>
          <w:sz w:val="21"/>
          <w:szCs w:val="21"/>
        </w:rPr>
        <w:t>Stromy určené k těžbě jsou vyznačeny lesnickým sprejem bodovou značkou ve výšce očí nebo jsou vyz</w:t>
      </w:r>
      <w:r w:rsidRPr="006E2BF7">
        <w:rPr>
          <w:b w:val="0"/>
          <w:bCs/>
          <w:sz w:val="21"/>
          <w:szCs w:val="21"/>
        </w:rPr>
        <w:t xml:space="preserve">načeny hranice seče. Pokud jsou vyznačeny hranice seče, předmětem těžby jsou všechny stromy, které se nachází uvnitř vyznačené hranice. V případě zpracování </w:t>
      </w:r>
      <w:r w:rsidR="00E15266" w:rsidRPr="006E2BF7">
        <w:rPr>
          <w:b w:val="0"/>
          <w:bCs/>
          <w:sz w:val="21"/>
          <w:szCs w:val="21"/>
        </w:rPr>
        <w:t xml:space="preserve">těžebních </w:t>
      </w:r>
      <w:r w:rsidRPr="006E2BF7">
        <w:rPr>
          <w:b w:val="0"/>
          <w:bCs/>
          <w:sz w:val="21"/>
          <w:szCs w:val="21"/>
        </w:rPr>
        <w:t>zbytků je místo těžby specifikováno v odst. 2 tohoto článku.</w:t>
      </w:r>
    </w:p>
    <w:p w14:paraId="0D21C2B8" w14:textId="40C5BF4B" w:rsidR="002F48DE" w:rsidRPr="007F0BE5" w:rsidRDefault="00290A36" w:rsidP="007F0BE5">
      <w:pPr>
        <w:pStyle w:val="Nzev"/>
        <w:numPr>
          <w:ilvl w:val="4"/>
          <w:numId w:val="17"/>
        </w:numPr>
        <w:tabs>
          <w:tab w:val="clear" w:pos="482"/>
          <w:tab w:val="num" w:pos="0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6E2BF7">
        <w:rPr>
          <w:b w:val="0"/>
          <w:sz w:val="21"/>
          <w:szCs w:val="21"/>
        </w:rPr>
        <w:t xml:space="preserve">Kupující podpisem </w:t>
      </w:r>
      <w:r w:rsidR="007015F8" w:rsidRPr="007F0BE5">
        <w:rPr>
          <w:b w:val="0"/>
          <w:sz w:val="21"/>
          <w:szCs w:val="21"/>
        </w:rPr>
        <w:t>s</w:t>
      </w:r>
      <w:r w:rsidRPr="00DD5808">
        <w:rPr>
          <w:b w:val="0"/>
          <w:sz w:val="21"/>
          <w:szCs w:val="21"/>
        </w:rPr>
        <w:t xml:space="preserve">mlouvy </w:t>
      </w:r>
      <w:r w:rsidR="000218DE" w:rsidRPr="00DD5808">
        <w:rPr>
          <w:b w:val="0"/>
          <w:sz w:val="21"/>
          <w:szCs w:val="21"/>
        </w:rPr>
        <w:t xml:space="preserve">výslovně </w:t>
      </w:r>
      <w:r w:rsidRPr="006E2BF7">
        <w:rPr>
          <w:b w:val="0"/>
          <w:sz w:val="21"/>
          <w:szCs w:val="21"/>
        </w:rPr>
        <w:t>prohlašuje</w:t>
      </w:r>
      <w:r w:rsidR="00377DB2" w:rsidRPr="006E2BF7">
        <w:rPr>
          <w:b w:val="0"/>
          <w:sz w:val="21"/>
          <w:szCs w:val="21"/>
        </w:rPr>
        <w:t xml:space="preserve">, že </w:t>
      </w:r>
      <w:r w:rsidR="004158F9" w:rsidRPr="006E2BF7">
        <w:rPr>
          <w:b w:val="0"/>
          <w:sz w:val="21"/>
          <w:szCs w:val="21"/>
        </w:rPr>
        <w:t xml:space="preserve">byl ze strany </w:t>
      </w:r>
      <w:r w:rsidR="007015F8" w:rsidRPr="007F0BE5">
        <w:rPr>
          <w:b w:val="0"/>
          <w:sz w:val="21"/>
          <w:szCs w:val="21"/>
        </w:rPr>
        <w:t>p</w:t>
      </w:r>
      <w:r w:rsidR="004158F9" w:rsidRPr="00DD5808">
        <w:rPr>
          <w:b w:val="0"/>
          <w:sz w:val="21"/>
          <w:szCs w:val="21"/>
        </w:rPr>
        <w:t xml:space="preserve">rodávajícího seznámen s veškerými podmínkami, za nichž má být dříví vytěženo nebo zpracováno (specifikace dříví, místo těžby atd.), dále </w:t>
      </w:r>
      <w:r w:rsidR="004158F9" w:rsidRPr="00DD5808">
        <w:rPr>
          <w:b w:val="0"/>
          <w:bCs/>
          <w:sz w:val="21"/>
          <w:szCs w:val="21"/>
        </w:rPr>
        <w:t>s pracovními postupy a podmínkami provedení těžby a soustřeďování dříví, se zvláštnostmi a riziky nacházejícími se na místě těžby</w:t>
      </w:r>
      <w:r w:rsidR="004158F9" w:rsidRPr="006E2BF7">
        <w:rPr>
          <w:b w:val="0"/>
          <w:sz w:val="21"/>
          <w:szCs w:val="21"/>
        </w:rPr>
        <w:t>.</w:t>
      </w:r>
    </w:p>
    <w:p w14:paraId="6337C9C2" w14:textId="644C1917" w:rsidR="0082596A" w:rsidRPr="007F0BE5" w:rsidRDefault="0082596A" w:rsidP="007F0BE5">
      <w:pPr>
        <w:pStyle w:val="Nzev"/>
        <w:numPr>
          <w:ilvl w:val="0"/>
          <w:numId w:val="4"/>
        </w:numPr>
        <w:tabs>
          <w:tab w:val="num" w:pos="0"/>
        </w:tabs>
        <w:spacing w:before="80" w:line="276" w:lineRule="auto"/>
        <w:ind w:left="284" w:hanging="709"/>
        <w:rPr>
          <w:bCs/>
          <w:sz w:val="21"/>
          <w:szCs w:val="21"/>
        </w:rPr>
      </w:pPr>
      <w:r w:rsidRPr="00DD5808">
        <w:rPr>
          <w:bCs/>
          <w:sz w:val="21"/>
          <w:szCs w:val="21"/>
        </w:rPr>
        <w:t>Cena, platební podmínky, převod vlastnického práva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926"/>
        <w:gridCol w:w="4844"/>
      </w:tblGrid>
      <w:tr w:rsidR="00332C45" w:rsidRPr="006E2BF7" w14:paraId="4FA986D3" w14:textId="77777777" w:rsidTr="007F0BE5">
        <w:trPr>
          <w:trHeight w:val="449"/>
        </w:trPr>
        <w:tc>
          <w:tcPr>
            <w:tcW w:w="4926" w:type="dxa"/>
            <w:vAlign w:val="bottom"/>
          </w:tcPr>
          <w:p w14:paraId="6E440B2A" w14:textId="7D4879A2" w:rsidR="00332C45" w:rsidRPr="006E2BF7" w:rsidRDefault="00BE5925" w:rsidP="007F0BE5">
            <w:pPr>
              <w:pStyle w:val="Nzev"/>
              <w:spacing w:line="276" w:lineRule="auto"/>
              <w:jc w:val="left"/>
              <w:rPr>
                <w:bCs/>
                <w:sz w:val="21"/>
                <w:szCs w:val="21"/>
              </w:rPr>
            </w:pPr>
            <w:r w:rsidRPr="00DD5808">
              <w:rPr>
                <w:bCs/>
                <w:sz w:val="21"/>
                <w:szCs w:val="21"/>
              </w:rPr>
              <w:t xml:space="preserve">    </w:t>
            </w:r>
            <w:r w:rsidR="00847FE3" w:rsidRPr="007F0BE5">
              <w:rPr>
                <w:bCs/>
                <w:sz w:val="21"/>
                <w:szCs w:val="21"/>
              </w:rPr>
              <w:t xml:space="preserve">  </w:t>
            </w:r>
            <w:r w:rsidRPr="00DD5808">
              <w:rPr>
                <w:bCs/>
                <w:sz w:val="21"/>
                <w:szCs w:val="21"/>
              </w:rPr>
              <w:t>nastojato, těžební zbytky</w:t>
            </w:r>
            <w:r w:rsidR="00CD14C0" w:rsidRPr="00DD5808">
              <w:rPr>
                <w:bCs/>
                <w:sz w:val="21"/>
                <w:szCs w:val="21"/>
              </w:rPr>
              <w:t xml:space="preserve"> – platba předem</w:t>
            </w:r>
          </w:p>
        </w:tc>
        <w:tc>
          <w:tcPr>
            <w:tcW w:w="4844" w:type="dxa"/>
            <w:vAlign w:val="bottom"/>
          </w:tcPr>
          <w:p w14:paraId="436D357B" w14:textId="606F3070" w:rsidR="00332C45" w:rsidRPr="006E2BF7" w:rsidRDefault="00847FE3" w:rsidP="007F0BE5">
            <w:pPr>
              <w:pStyle w:val="Nzev"/>
              <w:spacing w:line="276" w:lineRule="auto"/>
              <w:jc w:val="left"/>
              <w:rPr>
                <w:bCs/>
                <w:sz w:val="21"/>
                <w:szCs w:val="21"/>
              </w:rPr>
            </w:pPr>
            <w:r w:rsidRPr="007F0BE5">
              <w:rPr>
                <w:bCs/>
                <w:sz w:val="21"/>
                <w:szCs w:val="21"/>
              </w:rPr>
              <w:t xml:space="preserve">      </w:t>
            </w:r>
            <w:r w:rsidR="00BE5925" w:rsidRPr="00DD5808">
              <w:rPr>
                <w:bCs/>
                <w:sz w:val="21"/>
                <w:szCs w:val="21"/>
              </w:rPr>
              <w:t>s příjmem dříví</w:t>
            </w:r>
            <w:r w:rsidR="00CD14C0" w:rsidRPr="00DD5808">
              <w:rPr>
                <w:bCs/>
                <w:sz w:val="21"/>
                <w:szCs w:val="21"/>
              </w:rPr>
              <w:t xml:space="preserve"> – platba po zpracování</w:t>
            </w:r>
          </w:p>
        </w:tc>
      </w:tr>
      <w:tr w:rsidR="00332C45" w:rsidRPr="006E2BF7" w14:paraId="6F01456D" w14:textId="77777777" w:rsidTr="00332C45">
        <w:tc>
          <w:tcPr>
            <w:tcW w:w="4926" w:type="dxa"/>
          </w:tcPr>
          <w:p w14:paraId="438C9105" w14:textId="4799C872" w:rsidR="00332C45" w:rsidRPr="006E2BF7" w:rsidRDefault="00847FE3" w:rsidP="007F0BE5">
            <w:pPr>
              <w:pStyle w:val="Nzev"/>
              <w:numPr>
                <w:ilvl w:val="4"/>
                <w:numId w:val="7"/>
              </w:numPr>
              <w:tabs>
                <w:tab w:val="clear" w:pos="482"/>
              </w:tabs>
              <w:spacing w:line="276" w:lineRule="auto"/>
              <w:ind w:left="177" w:hanging="177"/>
              <w:jc w:val="left"/>
              <w:rPr>
                <w:bCs/>
                <w:sz w:val="21"/>
                <w:szCs w:val="21"/>
              </w:rPr>
            </w:pPr>
            <w:r w:rsidRPr="00DD5808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1" behindDoc="0" locked="0" layoutInCell="1" allowOverlap="1" wp14:anchorId="34005680" wp14:editId="0848C510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-158750</wp:posOffset>
                      </wp:positionV>
                      <wp:extent cx="123825" cy="133350"/>
                      <wp:effectExtent l="0" t="0" r="28575" b="1905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2F2DD" id="Obdélník 2" o:spid="_x0000_s1026" style="position:absolute;margin-left:1.55pt;margin-top:-12.5pt;width:9.75pt;height:10.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" fillcolor="white [3212]" strokecolor="black [3213]" strokeweight="1pt"/>
                  </w:pict>
                </mc:Fallback>
              </mc:AlternateContent>
            </w:r>
            <w:r w:rsidR="00332C45" w:rsidRPr="00DD5808">
              <w:rPr>
                <w:b w:val="0"/>
                <w:bCs/>
                <w:sz w:val="21"/>
                <w:szCs w:val="21"/>
              </w:rPr>
              <w:t>Smluvními stranami ujednaná</w:t>
            </w:r>
            <w:r w:rsidR="00332C45" w:rsidRPr="00DD5808">
              <w:rPr>
                <w:bCs/>
                <w:sz w:val="21"/>
                <w:szCs w:val="21"/>
              </w:rPr>
              <w:t xml:space="preserve"> cena celkem včetně DPH </w:t>
            </w:r>
            <w:r w:rsidR="00332C45" w:rsidRPr="00DD5808">
              <w:rPr>
                <w:b w:val="0"/>
                <w:bCs/>
                <w:sz w:val="21"/>
                <w:szCs w:val="21"/>
              </w:rPr>
              <w:t>činí</w:t>
            </w:r>
            <w:r w:rsidR="00B92060" w:rsidRPr="007F0BE5">
              <w:rPr>
                <w:b w:val="0"/>
                <w:bCs/>
                <w:sz w:val="21"/>
                <w:szCs w:val="21"/>
              </w:rPr>
              <w:t xml:space="preserve"> </w:t>
            </w:r>
            <w:r w:rsidR="00B92060" w:rsidRPr="007F0BE5">
              <w:rPr>
                <w:b w:val="0"/>
                <w:bCs/>
                <w:sz w:val="21"/>
                <w:szCs w:val="21"/>
                <w:highlight w:val="yellow"/>
              </w:rPr>
              <w:t>_</w:t>
            </w:r>
            <w:r w:rsidR="00332C45" w:rsidRPr="00DD5808">
              <w:rPr>
                <w:bCs/>
                <w:sz w:val="21"/>
                <w:szCs w:val="21"/>
                <w:highlight w:val="yellow"/>
              </w:rPr>
              <w:t>___________________</w:t>
            </w:r>
            <w:r w:rsidR="00332C45" w:rsidRPr="00DD5808">
              <w:rPr>
                <w:bCs/>
                <w:sz w:val="21"/>
                <w:szCs w:val="21"/>
              </w:rPr>
              <w:t>Kč.</w:t>
            </w:r>
            <w:r w:rsidR="00332C45" w:rsidRPr="00DD5808" w:rsidDel="004158F9">
              <w:rPr>
                <w:b w:val="0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44" w:type="dxa"/>
          </w:tcPr>
          <w:p w14:paraId="753435CF" w14:textId="6C6709AC" w:rsidR="00332C45" w:rsidRPr="00DD5808" w:rsidRDefault="00847FE3" w:rsidP="007F0BE5">
            <w:pPr>
              <w:pStyle w:val="Nzev"/>
              <w:numPr>
                <w:ilvl w:val="4"/>
                <w:numId w:val="23"/>
              </w:numPr>
              <w:tabs>
                <w:tab w:val="clear" w:pos="482"/>
              </w:tabs>
              <w:spacing w:line="276" w:lineRule="auto"/>
              <w:ind w:left="205" w:hanging="205"/>
              <w:jc w:val="both"/>
              <w:rPr>
                <w:bCs/>
                <w:sz w:val="21"/>
                <w:szCs w:val="21"/>
              </w:rPr>
            </w:pPr>
            <w:r w:rsidRPr="00DD5808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2BCFFA6" wp14:editId="648157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-163830</wp:posOffset>
                      </wp:positionV>
                      <wp:extent cx="123825" cy="133350"/>
                      <wp:effectExtent l="0" t="0" r="28575" b="1905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34654" id="Obdélník 3" o:spid="_x0000_s1026" style="position:absolute;margin-left:0;margin-top:-12.9pt;width:9.7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  <w:r w:rsidR="00332C45" w:rsidRPr="00DD5808">
              <w:rPr>
                <w:b w:val="0"/>
                <w:bCs/>
                <w:sz w:val="21"/>
                <w:szCs w:val="21"/>
              </w:rPr>
              <w:t xml:space="preserve">Kupující se zavazuje zaplatit </w:t>
            </w:r>
            <w:r w:rsidR="007015F8" w:rsidRPr="007F0BE5">
              <w:rPr>
                <w:bCs/>
                <w:sz w:val="21"/>
                <w:szCs w:val="21"/>
              </w:rPr>
              <w:t>p</w:t>
            </w:r>
            <w:r w:rsidR="00332C45" w:rsidRPr="00DD5808">
              <w:rPr>
                <w:b w:val="0"/>
                <w:bCs/>
                <w:sz w:val="21"/>
                <w:szCs w:val="21"/>
              </w:rPr>
              <w:t>rodávajícímu cen</w:t>
            </w:r>
            <w:r w:rsidR="004134FA" w:rsidRPr="00DD5808">
              <w:rPr>
                <w:b w:val="0"/>
                <w:bCs/>
                <w:sz w:val="21"/>
                <w:szCs w:val="21"/>
              </w:rPr>
              <w:t>u</w:t>
            </w:r>
            <w:r w:rsidR="00332C45" w:rsidRPr="00DD5808">
              <w:rPr>
                <w:b w:val="0"/>
                <w:bCs/>
                <w:sz w:val="21"/>
                <w:szCs w:val="21"/>
              </w:rPr>
              <w:t xml:space="preserve"> </w:t>
            </w:r>
            <w:r w:rsidR="00332C45" w:rsidRPr="00466F5F">
              <w:rPr>
                <w:bCs/>
                <w:sz w:val="21"/>
                <w:szCs w:val="21"/>
              </w:rPr>
              <w:t>dříví</w:t>
            </w:r>
            <w:r w:rsidR="004134FA" w:rsidRPr="009E34AC">
              <w:rPr>
                <w:b w:val="0"/>
                <w:bCs/>
                <w:sz w:val="21"/>
                <w:szCs w:val="21"/>
              </w:rPr>
              <w:t xml:space="preserve"> </w:t>
            </w:r>
            <w:r w:rsidR="0069249A" w:rsidRPr="009E34AC">
              <w:rPr>
                <w:b w:val="0"/>
                <w:bCs/>
                <w:sz w:val="21"/>
                <w:szCs w:val="21"/>
              </w:rPr>
              <w:t>dle</w:t>
            </w:r>
            <w:r w:rsidR="00332C45" w:rsidRPr="009E34AC">
              <w:rPr>
                <w:b w:val="0"/>
                <w:bCs/>
                <w:sz w:val="21"/>
                <w:szCs w:val="21"/>
              </w:rPr>
              <w:t xml:space="preserve"> čl</w:t>
            </w:r>
            <w:r w:rsidR="0069249A" w:rsidRPr="009E34AC">
              <w:rPr>
                <w:b w:val="0"/>
                <w:bCs/>
                <w:sz w:val="21"/>
                <w:szCs w:val="21"/>
              </w:rPr>
              <w:t>.</w:t>
            </w:r>
            <w:r w:rsidR="00332C45" w:rsidRPr="009E34AC">
              <w:rPr>
                <w:b w:val="0"/>
                <w:bCs/>
                <w:sz w:val="21"/>
                <w:szCs w:val="21"/>
              </w:rPr>
              <w:t xml:space="preserve"> I. </w:t>
            </w:r>
            <w:r w:rsidR="007015F8" w:rsidRPr="007F0BE5">
              <w:rPr>
                <w:bCs/>
                <w:sz w:val="21"/>
                <w:szCs w:val="21"/>
              </w:rPr>
              <w:t>s</w:t>
            </w:r>
            <w:r w:rsidR="00332C45" w:rsidRPr="00466F5F">
              <w:rPr>
                <w:bCs/>
                <w:sz w:val="21"/>
                <w:szCs w:val="21"/>
              </w:rPr>
              <w:t>mlouvy</w:t>
            </w:r>
            <w:r w:rsidR="00332C45" w:rsidRPr="00DD5808">
              <w:rPr>
                <w:b w:val="0"/>
                <w:bCs/>
                <w:sz w:val="21"/>
                <w:szCs w:val="21"/>
              </w:rPr>
              <w:t>.</w:t>
            </w:r>
          </w:p>
        </w:tc>
      </w:tr>
      <w:tr w:rsidR="003F5332" w:rsidRPr="006E2BF7" w14:paraId="5CF3472B" w14:textId="77777777" w:rsidTr="003F5332">
        <w:tc>
          <w:tcPr>
            <w:tcW w:w="4926" w:type="dxa"/>
          </w:tcPr>
          <w:p w14:paraId="1ED167DA" w14:textId="6994F2A6" w:rsidR="003F5332" w:rsidRPr="00DD5808" w:rsidRDefault="003F5332" w:rsidP="007F0BE5">
            <w:pPr>
              <w:pStyle w:val="Nzev"/>
              <w:numPr>
                <w:ilvl w:val="4"/>
                <w:numId w:val="23"/>
              </w:numPr>
              <w:tabs>
                <w:tab w:val="clear" w:pos="482"/>
              </w:tabs>
              <w:spacing w:line="276" w:lineRule="auto"/>
              <w:ind w:left="177" w:hanging="177"/>
              <w:jc w:val="both"/>
              <w:rPr>
                <w:b w:val="0"/>
                <w:bCs/>
                <w:sz w:val="21"/>
                <w:szCs w:val="21"/>
              </w:rPr>
            </w:pPr>
            <w:r w:rsidRPr="00DD5808">
              <w:rPr>
                <w:b w:val="0"/>
                <w:bCs/>
                <w:sz w:val="21"/>
                <w:szCs w:val="21"/>
              </w:rPr>
              <w:t xml:space="preserve">Kupující se zavazuje zaplatit ujednanou cenu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rodávajícímu v hotovosti nebo bankovním převodem ve prospěch účtu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rodávajícího uvedeného v záhlaví </w:t>
            </w:r>
            <w:r w:rsidR="007015F8" w:rsidRPr="007F0BE5">
              <w:rPr>
                <w:b w:val="0"/>
                <w:bCs/>
                <w:sz w:val="21"/>
                <w:szCs w:val="21"/>
              </w:rPr>
              <w:t>s</w:t>
            </w:r>
            <w:r w:rsidRPr="00DD5808">
              <w:rPr>
                <w:b w:val="0"/>
                <w:bCs/>
                <w:sz w:val="21"/>
                <w:szCs w:val="21"/>
              </w:rPr>
              <w:t>mlouvy.</w:t>
            </w:r>
          </w:p>
        </w:tc>
        <w:tc>
          <w:tcPr>
            <w:tcW w:w="4844" w:type="dxa"/>
          </w:tcPr>
          <w:p w14:paraId="6289D668" w14:textId="328AF3FA" w:rsidR="003F5332" w:rsidRPr="00DD5808" w:rsidRDefault="003F5332" w:rsidP="007F0BE5">
            <w:pPr>
              <w:pStyle w:val="Nzev"/>
              <w:numPr>
                <w:ilvl w:val="4"/>
                <w:numId w:val="24"/>
              </w:numPr>
              <w:tabs>
                <w:tab w:val="clear" w:pos="482"/>
              </w:tabs>
              <w:spacing w:line="276" w:lineRule="auto"/>
              <w:ind w:left="205" w:hanging="205"/>
              <w:jc w:val="both"/>
              <w:rPr>
                <w:b w:val="0"/>
                <w:bCs/>
                <w:sz w:val="21"/>
                <w:szCs w:val="21"/>
              </w:rPr>
            </w:pPr>
            <w:r w:rsidRPr="006E2BF7">
              <w:rPr>
                <w:b w:val="0"/>
                <w:bCs/>
                <w:sz w:val="21"/>
                <w:szCs w:val="21"/>
              </w:rPr>
              <w:t xml:space="preserve">Kupující se zavazuje zaplatit ujednanou cenu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rodávajícímu v hotovosti nebo bankovním převodem ve prospěch účtu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rodávajícího uvedeného v záhlaví </w:t>
            </w:r>
            <w:r w:rsidR="007015F8" w:rsidRPr="007F0BE5">
              <w:rPr>
                <w:b w:val="0"/>
                <w:bCs/>
                <w:sz w:val="21"/>
                <w:szCs w:val="21"/>
              </w:rPr>
              <w:t>s</w:t>
            </w:r>
            <w:r w:rsidRPr="00DD5808">
              <w:rPr>
                <w:b w:val="0"/>
                <w:bCs/>
                <w:sz w:val="21"/>
                <w:szCs w:val="21"/>
              </w:rPr>
              <w:t>mlouvy</w:t>
            </w:r>
            <w:r w:rsidR="0069249A" w:rsidRPr="00DD5808">
              <w:rPr>
                <w:b w:val="0"/>
                <w:bCs/>
                <w:sz w:val="21"/>
                <w:szCs w:val="21"/>
              </w:rPr>
              <w:t xml:space="preserve">, VS: číslo </w:t>
            </w:r>
            <w:r w:rsidR="007015F8" w:rsidRPr="007F0BE5">
              <w:rPr>
                <w:b w:val="0"/>
                <w:bCs/>
                <w:sz w:val="21"/>
                <w:szCs w:val="21"/>
              </w:rPr>
              <w:t>s</w:t>
            </w:r>
            <w:r w:rsidR="0069249A" w:rsidRPr="00DD5808">
              <w:rPr>
                <w:b w:val="0"/>
                <w:bCs/>
                <w:sz w:val="21"/>
                <w:szCs w:val="21"/>
              </w:rPr>
              <w:t>mlouvy</w:t>
            </w:r>
            <w:r w:rsidR="0073002D" w:rsidRPr="00DD5808">
              <w:rPr>
                <w:b w:val="0"/>
                <w:bCs/>
                <w:sz w:val="21"/>
                <w:szCs w:val="21"/>
              </w:rPr>
              <w:t>.</w:t>
            </w:r>
          </w:p>
        </w:tc>
      </w:tr>
      <w:tr w:rsidR="003F5332" w:rsidRPr="006E2BF7" w14:paraId="15452D00" w14:textId="77777777" w:rsidTr="003F5332">
        <w:tc>
          <w:tcPr>
            <w:tcW w:w="4926" w:type="dxa"/>
          </w:tcPr>
          <w:p w14:paraId="7BFE3255" w14:textId="17BE8232" w:rsidR="003F5332" w:rsidRPr="00DD5808" w:rsidRDefault="003F5332" w:rsidP="007F0BE5">
            <w:pPr>
              <w:pStyle w:val="Nzev"/>
              <w:numPr>
                <w:ilvl w:val="4"/>
                <w:numId w:val="24"/>
              </w:numPr>
              <w:spacing w:line="276" w:lineRule="auto"/>
              <w:ind w:left="177" w:hanging="177"/>
              <w:jc w:val="both"/>
              <w:rPr>
                <w:b w:val="0"/>
                <w:bCs/>
                <w:sz w:val="21"/>
                <w:szCs w:val="21"/>
              </w:rPr>
            </w:pPr>
            <w:r w:rsidRPr="00DD5808">
              <w:rPr>
                <w:b w:val="0"/>
                <w:bCs/>
                <w:sz w:val="21"/>
                <w:szCs w:val="21"/>
              </w:rPr>
              <w:t xml:space="preserve">V případě úhrady ceny bankovním převodem je závazek zaplatit cenu splněn okamžikem připsání </w:t>
            </w:r>
            <w:r w:rsidRPr="00DD5808">
              <w:rPr>
                <w:b w:val="0"/>
                <w:bCs/>
                <w:sz w:val="21"/>
                <w:szCs w:val="21"/>
              </w:rPr>
              <w:lastRenderedPageBreak/>
              <w:t xml:space="preserve">částky odpovídající ceně v její plné výši ve prospěch účtu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>rodávajícího.</w:t>
            </w:r>
          </w:p>
        </w:tc>
        <w:tc>
          <w:tcPr>
            <w:tcW w:w="4844" w:type="dxa"/>
          </w:tcPr>
          <w:p w14:paraId="61DDCE6E" w14:textId="0295751F" w:rsidR="003F5332" w:rsidRPr="00DD5808" w:rsidRDefault="003F5332" w:rsidP="007F0BE5">
            <w:pPr>
              <w:pStyle w:val="Nzev"/>
              <w:numPr>
                <w:ilvl w:val="4"/>
                <w:numId w:val="25"/>
              </w:numPr>
              <w:tabs>
                <w:tab w:val="clear" w:pos="482"/>
              </w:tabs>
              <w:spacing w:line="276" w:lineRule="auto"/>
              <w:ind w:left="205" w:hanging="205"/>
              <w:jc w:val="both"/>
              <w:rPr>
                <w:b w:val="0"/>
                <w:bCs/>
                <w:sz w:val="21"/>
                <w:szCs w:val="21"/>
              </w:rPr>
            </w:pPr>
            <w:r w:rsidRPr="00DD5808">
              <w:rPr>
                <w:b w:val="0"/>
                <w:bCs/>
                <w:sz w:val="21"/>
                <w:szCs w:val="21"/>
              </w:rPr>
              <w:lastRenderedPageBreak/>
              <w:t xml:space="preserve">V případě úhrady ceny bankovním převodem je závazek zaplatit cenu splněn okamžikem připsání </w:t>
            </w:r>
            <w:r w:rsidRPr="00DD5808">
              <w:rPr>
                <w:b w:val="0"/>
                <w:bCs/>
                <w:sz w:val="21"/>
                <w:szCs w:val="21"/>
              </w:rPr>
              <w:lastRenderedPageBreak/>
              <w:t>částky odpovídající ceně v její plné</w:t>
            </w:r>
            <w:r w:rsidRPr="006E2BF7">
              <w:rPr>
                <w:b w:val="0"/>
                <w:bCs/>
                <w:sz w:val="21"/>
                <w:szCs w:val="21"/>
              </w:rPr>
              <w:t xml:space="preserve"> výši ve prospěch účtu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>rodávajícího.</w:t>
            </w:r>
          </w:p>
        </w:tc>
      </w:tr>
      <w:tr w:rsidR="00332C45" w:rsidRPr="006E2BF7" w14:paraId="3555C1DA" w14:textId="77777777" w:rsidTr="00332C45">
        <w:tc>
          <w:tcPr>
            <w:tcW w:w="4926" w:type="dxa"/>
          </w:tcPr>
          <w:p w14:paraId="19DC2714" w14:textId="2EC577D0" w:rsidR="00332C45" w:rsidRPr="007F0BE5" w:rsidRDefault="00332C45">
            <w:pPr>
              <w:pStyle w:val="Nzev"/>
              <w:numPr>
                <w:ilvl w:val="4"/>
                <w:numId w:val="25"/>
              </w:numPr>
              <w:spacing w:line="276" w:lineRule="auto"/>
              <w:ind w:left="177" w:hanging="177"/>
              <w:jc w:val="both"/>
              <w:rPr>
                <w:b w:val="0"/>
                <w:bCs/>
                <w:sz w:val="21"/>
                <w:szCs w:val="21"/>
              </w:rPr>
            </w:pPr>
            <w:r w:rsidRPr="00DD5808">
              <w:rPr>
                <w:b w:val="0"/>
                <w:bCs/>
                <w:sz w:val="21"/>
                <w:szCs w:val="21"/>
              </w:rPr>
              <w:lastRenderedPageBreak/>
              <w:t xml:space="preserve">Kupující se zavazuje ujednanou cenu zaplatit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rodávajícímu </w:t>
            </w:r>
            <w:r w:rsidRPr="00DD5808">
              <w:rPr>
                <w:bCs/>
                <w:sz w:val="21"/>
                <w:szCs w:val="21"/>
              </w:rPr>
              <w:t>nejpozději do 7 dnů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 od podpisu </w:t>
            </w:r>
            <w:r w:rsidR="007015F8" w:rsidRPr="007F0BE5">
              <w:rPr>
                <w:b w:val="0"/>
                <w:bCs/>
                <w:sz w:val="21"/>
                <w:szCs w:val="21"/>
              </w:rPr>
              <w:t>s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mlouvy.  </w:t>
            </w:r>
          </w:p>
          <w:p w14:paraId="200D0A87" w14:textId="77777777" w:rsidR="00830553" w:rsidRPr="00DD5808" w:rsidRDefault="00830553" w:rsidP="007F0BE5">
            <w:pPr>
              <w:pStyle w:val="Nzev"/>
              <w:spacing w:line="276" w:lineRule="auto"/>
              <w:ind w:left="177"/>
              <w:jc w:val="both"/>
              <w:rPr>
                <w:b w:val="0"/>
                <w:bCs/>
                <w:sz w:val="21"/>
                <w:szCs w:val="21"/>
              </w:rPr>
            </w:pPr>
          </w:p>
          <w:p w14:paraId="2DD3E815" w14:textId="2F5990D2" w:rsidR="00332C45" w:rsidRPr="007F0BE5" w:rsidRDefault="00332C45">
            <w:pPr>
              <w:pStyle w:val="Nzev"/>
              <w:numPr>
                <w:ilvl w:val="4"/>
                <w:numId w:val="25"/>
              </w:numPr>
              <w:spacing w:line="276" w:lineRule="auto"/>
              <w:ind w:left="177" w:hanging="177"/>
              <w:jc w:val="both"/>
              <w:rPr>
                <w:b w:val="0"/>
                <w:bCs/>
                <w:sz w:val="21"/>
                <w:szCs w:val="21"/>
              </w:rPr>
            </w:pPr>
            <w:r w:rsidRPr="006E2BF7">
              <w:rPr>
                <w:b w:val="0"/>
                <w:bCs/>
                <w:sz w:val="21"/>
                <w:szCs w:val="21"/>
              </w:rPr>
              <w:t xml:space="preserve">Kupující </w:t>
            </w:r>
            <w:r w:rsidRPr="006E2BF7">
              <w:rPr>
                <w:bCs/>
                <w:sz w:val="21"/>
                <w:szCs w:val="21"/>
              </w:rPr>
              <w:t xml:space="preserve">je oprávněn zahájit </w:t>
            </w:r>
            <w:r w:rsidRPr="006E2BF7">
              <w:rPr>
                <w:b w:val="0"/>
                <w:bCs/>
                <w:sz w:val="21"/>
                <w:szCs w:val="21"/>
              </w:rPr>
              <w:t>těžbu nebo zpracování těžebních zbytků</w:t>
            </w:r>
            <w:r w:rsidRPr="006E2BF7">
              <w:rPr>
                <w:bCs/>
                <w:sz w:val="21"/>
                <w:szCs w:val="21"/>
              </w:rPr>
              <w:t xml:space="preserve"> až po úplném zaplacení ceny</w:t>
            </w:r>
            <w:r w:rsidRPr="006E2BF7">
              <w:rPr>
                <w:b w:val="0"/>
                <w:bCs/>
                <w:sz w:val="21"/>
                <w:szCs w:val="21"/>
              </w:rPr>
              <w:t>.</w:t>
            </w:r>
          </w:p>
          <w:p w14:paraId="1A158F79" w14:textId="77777777" w:rsidR="00830553" w:rsidRPr="00DD5808" w:rsidRDefault="00830553" w:rsidP="007F0BE5">
            <w:pPr>
              <w:pStyle w:val="Nzev"/>
              <w:spacing w:line="276" w:lineRule="auto"/>
              <w:jc w:val="both"/>
              <w:rPr>
                <w:b w:val="0"/>
                <w:bCs/>
                <w:sz w:val="21"/>
                <w:szCs w:val="21"/>
              </w:rPr>
            </w:pPr>
          </w:p>
          <w:p w14:paraId="357B41D9" w14:textId="77777777" w:rsidR="003F5332" w:rsidRPr="006E2BF7" w:rsidRDefault="00332C45" w:rsidP="007F0BE5">
            <w:pPr>
              <w:pStyle w:val="Nzev"/>
              <w:numPr>
                <w:ilvl w:val="4"/>
                <w:numId w:val="25"/>
              </w:numPr>
              <w:spacing w:line="276" w:lineRule="auto"/>
              <w:ind w:left="177" w:right="-1" w:hanging="177"/>
              <w:jc w:val="both"/>
              <w:rPr>
                <w:b w:val="0"/>
                <w:bCs/>
                <w:sz w:val="21"/>
                <w:szCs w:val="21"/>
              </w:rPr>
            </w:pPr>
            <w:r w:rsidRPr="00DD5808">
              <w:rPr>
                <w:b w:val="0"/>
                <w:bCs/>
                <w:sz w:val="21"/>
                <w:szCs w:val="21"/>
              </w:rPr>
              <w:t>Kupující nabývá vlastnické právo postupně</w:t>
            </w:r>
            <w:r w:rsidRPr="00DD5808">
              <w:rPr>
                <w:b w:val="0"/>
                <w:sz w:val="21"/>
                <w:szCs w:val="21"/>
              </w:rPr>
              <w:t xml:space="preserve">, a to: </w:t>
            </w:r>
          </w:p>
          <w:p w14:paraId="549A01F7" w14:textId="77777777" w:rsidR="003F5332" w:rsidRPr="006E2BF7" w:rsidRDefault="003F5332" w:rsidP="007F0BE5">
            <w:pPr>
              <w:pStyle w:val="Nzev"/>
              <w:spacing w:line="276" w:lineRule="auto"/>
              <w:ind w:left="177" w:right="-1"/>
              <w:jc w:val="both"/>
              <w:rPr>
                <w:b w:val="0"/>
                <w:sz w:val="21"/>
                <w:szCs w:val="21"/>
              </w:rPr>
            </w:pPr>
          </w:p>
          <w:p w14:paraId="334A3C4B" w14:textId="77777777" w:rsidR="003F5332" w:rsidRPr="006E2BF7" w:rsidRDefault="00332C45" w:rsidP="007F0BE5">
            <w:pPr>
              <w:pStyle w:val="Nzev"/>
              <w:numPr>
                <w:ilvl w:val="0"/>
                <w:numId w:val="26"/>
              </w:numPr>
              <w:spacing w:line="276" w:lineRule="auto"/>
              <w:ind w:right="-1"/>
              <w:jc w:val="both"/>
              <w:rPr>
                <w:b w:val="0"/>
                <w:sz w:val="21"/>
                <w:szCs w:val="21"/>
              </w:rPr>
            </w:pPr>
            <w:r w:rsidRPr="006E2BF7">
              <w:rPr>
                <w:b w:val="0"/>
                <w:sz w:val="21"/>
                <w:szCs w:val="21"/>
              </w:rPr>
              <w:t xml:space="preserve">u těžby: vždy ke každému jednotlivě vytěženému stromu, přičemž rozhodný je vždy okamžik úplného oddělení kmene stromu od pozemku, </w:t>
            </w:r>
          </w:p>
          <w:p w14:paraId="41F7E1BD" w14:textId="77777777" w:rsidR="003F5332" w:rsidRPr="006E2BF7" w:rsidRDefault="003F5332" w:rsidP="007F0BE5">
            <w:pPr>
              <w:pStyle w:val="Nzev"/>
              <w:spacing w:line="276" w:lineRule="auto"/>
              <w:ind w:left="537" w:right="-1"/>
              <w:jc w:val="both"/>
              <w:rPr>
                <w:b w:val="0"/>
                <w:sz w:val="21"/>
                <w:szCs w:val="21"/>
              </w:rPr>
            </w:pPr>
          </w:p>
          <w:p w14:paraId="5D9BD6FE" w14:textId="77777777" w:rsidR="003F5332" w:rsidRPr="006E2BF7" w:rsidRDefault="003F5332" w:rsidP="007F0BE5">
            <w:pPr>
              <w:pStyle w:val="Nzev"/>
              <w:numPr>
                <w:ilvl w:val="0"/>
                <w:numId w:val="26"/>
              </w:numPr>
              <w:spacing w:line="276" w:lineRule="auto"/>
              <w:ind w:right="-1"/>
              <w:jc w:val="both"/>
              <w:rPr>
                <w:b w:val="0"/>
                <w:sz w:val="21"/>
                <w:szCs w:val="21"/>
              </w:rPr>
            </w:pPr>
            <w:r w:rsidRPr="006E2BF7">
              <w:rPr>
                <w:b w:val="0"/>
                <w:sz w:val="21"/>
                <w:szCs w:val="21"/>
              </w:rPr>
              <w:t>u zpracování těžebních zbytků: okamžikem odvozu těžebních zbytků z místa těžby.</w:t>
            </w:r>
          </w:p>
          <w:p w14:paraId="3E93A51E" w14:textId="77777777" w:rsidR="003F5332" w:rsidRPr="006E2BF7" w:rsidRDefault="003F5332" w:rsidP="007F0BE5">
            <w:pPr>
              <w:pStyle w:val="Nzev"/>
              <w:spacing w:line="276" w:lineRule="auto"/>
              <w:ind w:left="177" w:right="-1"/>
              <w:jc w:val="both"/>
              <w:rPr>
                <w:b w:val="0"/>
                <w:sz w:val="21"/>
                <w:szCs w:val="21"/>
              </w:rPr>
            </w:pPr>
          </w:p>
          <w:p w14:paraId="41323761" w14:textId="4B0BA021" w:rsidR="00332C45" w:rsidRPr="006E2BF7" w:rsidRDefault="00332C45" w:rsidP="007F0BE5">
            <w:pPr>
              <w:pStyle w:val="Nzev"/>
              <w:spacing w:line="276" w:lineRule="auto"/>
              <w:ind w:left="177" w:right="-1"/>
              <w:jc w:val="both"/>
              <w:rPr>
                <w:b w:val="0"/>
                <w:sz w:val="21"/>
                <w:szCs w:val="21"/>
              </w:rPr>
            </w:pPr>
            <w:r w:rsidRPr="006E2BF7">
              <w:rPr>
                <w:b w:val="0"/>
                <w:sz w:val="21"/>
                <w:szCs w:val="21"/>
              </w:rPr>
              <w:t xml:space="preserve">K nevyznačeným, ale přesto </w:t>
            </w:r>
            <w:r w:rsidR="007015F8" w:rsidRPr="007F0BE5">
              <w:rPr>
                <w:b w:val="0"/>
                <w:sz w:val="21"/>
                <w:szCs w:val="21"/>
              </w:rPr>
              <w:t>k</w:t>
            </w:r>
            <w:r w:rsidRPr="00DD5808">
              <w:rPr>
                <w:b w:val="0"/>
                <w:sz w:val="21"/>
                <w:szCs w:val="21"/>
              </w:rPr>
              <w:t xml:space="preserve">upujícím vytěženým stromům, </w:t>
            </w:r>
            <w:r w:rsidR="00AD0843" w:rsidRPr="007F0BE5">
              <w:rPr>
                <w:b w:val="0"/>
                <w:sz w:val="21"/>
                <w:szCs w:val="21"/>
              </w:rPr>
              <w:t>k</w:t>
            </w:r>
            <w:r w:rsidRPr="00DD5808">
              <w:rPr>
                <w:b w:val="0"/>
                <w:sz w:val="21"/>
                <w:szCs w:val="21"/>
              </w:rPr>
              <w:t>upující vlastnické právo nenabývá, stejně jako nenabývá vlastnické právo ke zpracovaným těžebním zbytkům nacházejícím se mimo vymezené místo těžby.</w:t>
            </w:r>
          </w:p>
          <w:p w14:paraId="373C2BC2" w14:textId="3496AFF0" w:rsidR="00332C45" w:rsidRPr="007F0BE5" w:rsidRDefault="00332C45">
            <w:pPr>
              <w:pStyle w:val="Nzev"/>
              <w:spacing w:line="276" w:lineRule="auto"/>
              <w:ind w:left="482"/>
              <w:jc w:val="both"/>
              <w:rPr>
                <w:b w:val="0"/>
                <w:bCs/>
                <w:sz w:val="21"/>
                <w:szCs w:val="21"/>
              </w:rPr>
            </w:pPr>
          </w:p>
          <w:p w14:paraId="3E836904" w14:textId="5B3802F1" w:rsidR="00830553" w:rsidRPr="00DD5808" w:rsidRDefault="00830553" w:rsidP="007F0BE5">
            <w:pPr>
              <w:pStyle w:val="Nzev"/>
              <w:spacing w:line="276" w:lineRule="auto"/>
              <w:ind w:left="482"/>
              <w:jc w:val="both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4844" w:type="dxa"/>
          </w:tcPr>
          <w:p w14:paraId="5260A40E" w14:textId="180AE2FD" w:rsidR="00332C45" w:rsidRPr="00DD5808" w:rsidRDefault="00332C45" w:rsidP="007F0BE5">
            <w:pPr>
              <w:pStyle w:val="Nzev"/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spacing w:line="276" w:lineRule="auto"/>
              <w:ind w:left="205" w:hanging="205"/>
              <w:jc w:val="both"/>
              <w:rPr>
                <w:b w:val="0"/>
                <w:bCs/>
                <w:sz w:val="21"/>
                <w:szCs w:val="21"/>
              </w:rPr>
            </w:pPr>
            <w:r w:rsidRPr="00DD5808">
              <w:rPr>
                <w:b w:val="0"/>
                <w:bCs/>
                <w:sz w:val="21"/>
                <w:szCs w:val="21"/>
              </w:rPr>
              <w:t xml:space="preserve">Při platbě v hotovosti je příslušným podkladem pro stanovení ceny číselník vystavený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>rodávajícím.</w:t>
            </w:r>
          </w:p>
          <w:p w14:paraId="6082929D" w14:textId="5C80BD1B" w:rsidR="00332C45" w:rsidRPr="006E2BF7" w:rsidRDefault="00332C45" w:rsidP="007F0BE5">
            <w:pPr>
              <w:pStyle w:val="Nzev"/>
              <w:spacing w:line="276" w:lineRule="auto"/>
              <w:ind w:left="205"/>
              <w:jc w:val="both"/>
              <w:rPr>
                <w:b w:val="0"/>
                <w:bCs/>
                <w:sz w:val="21"/>
                <w:szCs w:val="21"/>
              </w:rPr>
            </w:pPr>
            <w:r w:rsidRPr="00DD5808">
              <w:rPr>
                <w:b w:val="0"/>
                <w:bCs/>
                <w:sz w:val="21"/>
                <w:szCs w:val="21"/>
              </w:rPr>
              <w:t xml:space="preserve">Při platbě bankovním převodem je příslušným podkladem pro zaplacení zálohy na cenu dle odst. </w:t>
            </w:r>
            <w:r w:rsidR="007C7C97" w:rsidRPr="006E2BF7">
              <w:rPr>
                <w:b w:val="0"/>
                <w:bCs/>
                <w:sz w:val="21"/>
                <w:szCs w:val="21"/>
              </w:rPr>
              <w:t xml:space="preserve">6 </w:t>
            </w:r>
            <w:r w:rsidRPr="006E2BF7">
              <w:rPr>
                <w:b w:val="0"/>
                <w:bCs/>
                <w:sz w:val="21"/>
                <w:szCs w:val="21"/>
              </w:rPr>
              <w:t>tohoto článku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. </w:t>
            </w:r>
          </w:p>
          <w:p w14:paraId="0C3F6F99" w14:textId="21600DED" w:rsidR="00332C45" w:rsidRPr="00DD5808" w:rsidRDefault="00332C45" w:rsidP="007F0BE5">
            <w:pPr>
              <w:pStyle w:val="Nzev"/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spacing w:line="276" w:lineRule="auto"/>
              <w:ind w:left="205" w:hanging="205"/>
              <w:jc w:val="both"/>
              <w:rPr>
                <w:b w:val="0"/>
                <w:bCs/>
                <w:sz w:val="21"/>
                <w:szCs w:val="21"/>
              </w:rPr>
            </w:pPr>
            <w:r w:rsidRPr="006E2BF7">
              <w:rPr>
                <w:b w:val="0"/>
                <w:bCs/>
                <w:sz w:val="21"/>
                <w:szCs w:val="21"/>
              </w:rPr>
              <w:t xml:space="preserve">Kupující se zavazuje celkovou cenu dříví zaplatit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>rodávajícímu nejpozději do 7 dn</w:t>
            </w:r>
            <w:r w:rsidR="00466F5F">
              <w:rPr>
                <w:b w:val="0"/>
                <w:bCs/>
                <w:sz w:val="21"/>
                <w:szCs w:val="21"/>
              </w:rPr>
              <w:t>ů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 od podpisu číselníku.  </w:t>
            </w:r>
          </w:p>
          <w:p w14:paraId="78A8FCE5" w14:textId="1059DB67" w:rsidR="00332C45" w:rsidRPr="00DD5808" w:rsidRDefault="00332C45" w:rsidP="007F0BE5">
            <w:pPr>
              <w:pStyle w:val="Nzev"/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spacing w:line="276" w:lineRule="auto"/>
              <w:ind w:left="205" w:hanging="205"/>
              <w:jc w:val="both"/>
              <w:rPr>
                <w:b w:val="0"/>
                <w:bCs/>
                <w:sz w:val="21"/>
                <w:szCs w:val="21"/>
              </w:rPr>
            </w:pPr>
            <w:r w:rsidRPr="006E2BF7">
              <w:rPr>
                <w:b w:val="0"/>
                <w:bCs/>
                <w:sz w:val="21"/>
                <w:szCs w:val="21"/>
              </w:rPr>
              <w:t xml:space="preserve">Při předpokládané celkové kupní ceně za dříví přesahující 10 tis. Kč </w:t>
            </w:r>
            <w:r w:rsidR="007C7C97" w:rsidRPr="006E2BF7">
              <w:rPr>
                <w:b w:val="0"/>
                <w:bCs/>
                <w:sz w:val="21"/>
                <w:szCs w:val="21"/>
                <w:highlight w:val="yellow"/>
              </w:rPr>
              <w:t>včetně</w:t>
            </w:r>
            <w:r w:rsidRPr="006E2BF7">
              <w:rPr>
                <w:b w:val="0"/>
                <w:bCs/>
                <w:sz w:val="21"/>
                <w:szCs w:val="21"/>
              </w:rPr>
              <w:t xml:space="preserve"> DPH se </w:t>
            </w:r>
            <w:r w:rsidR="007015F8" w:rsidRPr="007F0BE5">
              <w:rPr>
                <w:b w:val="0"/>
                <w:bCs/>
                <w:sz w:val="21"/>
                <w:szCs w:val="21"/>
              </w:rPr>
              <w:t>k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upující zavazuje složit před započetím těžby ve prospěch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rodávajícího peněžní zálohu ve výši 100 % předpokládané ceny dříví. O složení zálohy bude </w:t>
            </w:r>
            <w:r w:rsidR="007015F8" w:rsidRPr="007F0BE5">
              <w:rPr>
                <w:b w:val="0"/>
                <w:bCs/>
                <w:sz w:val="21"/>
                <w:szCs w:val="21"/>
              </w:rPr>
              <w:t>k</w:t>
            </w:r>
            <w:r w:rsidRPr="00DD5808">
              <w:rPr>
                <w:b w:val="0"/>
                <w:bCs/>
                <w:sz w:val="21"/>
                <w:szCs w:val="21"/>
              </w:rPr>
              <w:t>upujícímu vydán doklad.</w:t>
            </w:r>
          </w:p>
          <w:p w14:paraId="05FAE5DD" w14:textId="2BAE12DC" w:rsidR="00332C45" w:rsidRPr="00DD5808" w:rsidRDefault="00332C45" w:rsidP="007F0BE5">
            <w:pPr>
              <w:pStyle w:val="Nzev"/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spacing w:line="276" w:lineRule="auto"/>
              <w:ind w:left="205" w:hanging="205"/>
              <w:jc w:val="both"/>
              <w:rPr>
                <w:b w:val="0"/>
                <w:bCs/>
                <w:sz w:val="21"/>
                <w:szCs w:val="21"/>
              </w:rPr>
            </w:pPr>
            <w:r w:rsidRPr="00DD5808">
              <w:rPr>
                <w:b w:val="0"/>
                <w:bCs/>
                <w:sz w:val="21"/>
                <w:szCs w:val="21"/>
              </w:rPr>
              <w:t>Množství vytěž</w:t>
            </w:r>
            <w:r w:rsidRPr="006E2BF7">
              <w:rPr>
                <w:b w:val="0"/>
                <w:bCs/>
                <w:sz w:val="21"/>
                <w:szCs w:val="21"/>
              </w:rPr>
              <w:t xml:space="preserve">eného dřeva, které je předmětem </w:t>
            </w:r>
            <w:r w:rsidR="007015F8" w:rsidRPr="007F0BE5">
              <w:rPr>
                <w:b w:val="0"/>
                <w:bCs/>
                <w:sz w:val="21"/>
                <w:szCs w:val="21"/>
              </w:rPr>
              <w:t>s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mlouvy, se bude pro potřebu jejího naplnění zjišťovat měřením a evidencí v číselníku. Měření dříví a vyhotovení číselníku provádí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rodávající, který dříví při zápisu do číselníku zatřídí podle ujednaných cen. Podpisem číselníku </w:t>
            </w:r>
            <w:r w:rsidR="007015F8" w:rsidRPr="007F0BE5">
              <w:rPr>
                <w:b w:val="0"/>
                <w:bCs/>
                <w:sz w:val="21"/>
                <w:szCs w:val="21"/>
              </w:rPr>
              <w:t>k</w:t>
            </w:r>
            <w:r w:rsidRPr="00DD5808">
              <w:rPr>
                <w:b w:val="0"/>
                <w:bCs/>
                <w:sz w:val="21"/>
                <w:szCs w:val="21"/>
              </w:rPr>
              <w:t>upující vyjadřuje souhlas se správností uvedeného množství prodávaného dříví.</w:t>
            </w:r>
          </w:p>
          <w:p w14:paraId="05510EC1" w14:textId="50163F10" w:rsidR="00332C45" w:rsidRPr="00DD5808" w:rsidRDefault="00332C45" w:rsidP="007F0BE5">
            <w:pPr>
              <w:pStyle w:val="Nzev"/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spacing w:line="276" w:lineRule="auto"/>
              <w:ind w:left="205" w:hanging="205"/>
              <w:jc w:val="both"/>
              <w:rPr>
                <w:b w:val="0"/>
                <w:bCs/>
                <w:sz w:val="21"/>
                <w:szCs w:val="21"/>
              </w:rPr>
            </w:pPr>
            <w:bookmarkStart w:id="1" w:name="_Hlk1386115"/>
            <w:r w:rsidRPr="006E2BF7">
              <w:rPr>
                <w:b w:val="0"/>
                <w:bCs/>
                <w:sz w:val="21"/>
                <w:szCs w:val="21"/>
              </w:rPr>
              <w:t>Kupující nabývá vlastnické právo ke dříví až</w:t>
            </w:r>
            <w:r w:rsidR="0073002D" w:rsidRPr="006E2BF7">
              <w:rPr>
                <w:b w:val="0"/>
                <w:bCs/>
                <w:sz w:val="21"/>
                <w:szCs w:val="21"/>
              </w:rPr>
              <w:t xml:space="preserve"> po vytěžení a</w:t>
            </w:r>
            <w:r w:rsidRPr="006E2BF7">
              <w:rPr>
                <w:b w:val="0"/>
                <w:bCs/>
                <w:sz w:val="21"/>
                <w:szCs w:val="21"/>
              </w:rPr>
              <w:t xml:space="preserve"> okamžikem zaplacení ceny dříví v její plné výši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rodávajícímu. </w:t>
            </w:r>
          </w:p>
          <w:p w14:paraId="11AFAFD3" w14:textId="007E2B0C" w:rsidR="00332C45" w:rsidRPr="00DD5808" w:rsidRDefault="00332C45" w:rsidP="007F0BE5">
            <w:pPr>
              <w:pStyle w:val="Nzev"/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spacing w:line="276" w:lineRule="auto"/>
              <w:ind w:left="205" w:hanging="205"/>
              <w:jc w:val="both"/>
              <w:rPr>
                <w:b w:val="0"/>
                <w:bCs/>
                <w:sz w:val="21"/>
                <w:szCs w:val="21"/>
              </w:rPr>
            </w:pPr>
            <w:r w:rsidRPr="00DD5808">
              <w:rPr>
                <w:b w:val="0"/>
                <w:bCs/>
                <w:sz w:val="21"/>
                <w:szCs w:val="21"/>
              </w:rPr>
              <w:t xml:space="preserve">Kupující je oprávněn k odvozu dříví z lesa až po </w:t>
            </w:r>
            <w:r w:rsidRPr="006E2BF7">
              <w:rPr>
                <w:b w:val="0"/>
                <w:bCs/>
                <w:sz w:val="21"/>
                <w:szCs w:val="21"/>
              </w:rPr>
              <w:t>pře</w:t>
            </w:r>
            <w:r w:rsidR="004134FA" w:rsidRPr="006E2BF7">
              <w:rPr>
                <w:b w:val="0"/>
                <w:bCs/>
                <w:sz w:val="21"/>
                <w:szCs w:val="21"/>
              </w:rPr>
              <w:t>v</w:t>
            </w:r>
            <w:r w:rsidRPr="006E2BF7">
              <w:rPr>
                <w:b w:val="0"/>
                <w:bCs/>
                <w:sz w:val="21"/>
                <w:szCs w:val="21"/>
              </w:rPr>
              <w:t xml:space="preserve">odu vlastnického práva na </w:t>
            </w:r>
            <w:r w:rsidR="007015F8" w:rsidRPr="007F0BE5">
              <w:rPr>
                <w:b w:val="0"/>
                <w:bCs/>
                <w:sz w:val="21"/>
                <w:szCs w:val="21"/>
              </w:rPr>
              <w:t>k</w:t>
            </w:r>
            <w:r w:rsidRPr="00DD5808">
              <w:rPr>
                <w:b w:val="0"/>
                <w:bCs/>
                <w:sz w:val="21"/>
                <w:szCs w:val="21"/>
              </w:rPr>
              <w:t>upujícího ve smyslu předchozího odstavce tohoto článku.</w:t>
            </w:r>
          </w:p>
          <w:p w14:paraId="1BF8DD7D" w14:textId="7FB72882" w:rsidR="00332C45" w:rsidRPr="00DD5808" w:rsidRDefault="00332C45" w:rsidP="007F0BE5">
            <w:pPr>
              <w:pStyle w:val="Nzev"/>
              <w:numPr>
                <w:ilvl w:val="1"/>
                <w:numId w:val="22"/>
              </w:numPr>
              <w:tabs>
                <w:tab w:val="clear" w:pos="1440"/>
                <w:tab w:val="left" w:pos="346"/>
              </w:tabs>
              <w:spacing w:line="276" w:lineRule="auto"/>
              <w:ind w:left="205" w:hanging="205"/>
              <w:jc w:val="both"/>
              <w:rPr>
                <w:b w:val="0"/>
                <w:bCs/>
                <w:sz w:val="21"/>
                <w:szCs w:val="21"/>
              </w:rPr>
            </w:pPr>
            <w:r w:rsidRPr="00DD5808">
              <w:rPr>
                <w:b w:val="0"/>
                <w:bCs/>
                <w:sz w:val="21"/>
                <w:szCs w:val="21"/>
              </w:rPr>
              <w:t xml:space="preserve">Závazek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rodávajícího dodat dříví </w:t>
            </w:r>
            <w:r w:rsidR="007015F8" w:rsidRPr="007F0BE5">
              <w:rPr>
                <w:b w:val="0"/>
                <w:bCs/>
                <w:sz w:val="21"/>
                <w:szCs w:val="21"/>
              </w:rPr>
              <w:t>k</w:t>
            </w:r>
            <w:r w:rsidRPr="00DD5808">
              <w:rPr>
                <w:b w:val="0"/>
                <w:bCs/>
                <w:sz w:val="21"/>
                <w:szCs w:val="21"/>
              </w:rPr>
              <w:t>upujícímu je splněn okamžikem vyhotovení číselníku</w:t>
            </w:r>
            <w:r w:rsidR="00AF0C22" w:rsidRPr="00DD5808">
              <w:rPr>
                <w:b w:val="0"/>
                <w:bCs/>
                <w:sz w:val="21"/>
                <w:szCs w:val="21"/>
              </w:rPr>
              <w:t xml:space="preserve"> </w:t>
            </w:r>
            <w:r w:rsidR="007015F8" w:rsidRPr="007F0BE5">
              <w:rPr>
                <w:b w:val="0"/>
                <w:bCs/>
                <w:sz w:val="21"/>
                <w:szCs w:val="21"/>
              </w:rPr>
              <w:t>p</w:t>
            </w:r>
            <w:r w:rsidRPr="00DD5808">
              <w:rPr>
                <w:b w:val="0"/>
                <w:bCs/>
                <w:sz w:val="21"/>
                <w:szCs w:val="21"/>
              </w:rPr>
              <w:t xml:space="preserve">rodávajícím a jeho předání do sféry dispozice </w:t>
            </w:r>
            <w:r w:rsidR="007015F8" w:rsidRPr="007F0BE5">
              <w:rPr>
                <w:b w:val="0"/>
                <w:bCs/>
                <w:sz w:val="21"/>
                <w:szCs w:val="21"/>
              </w:rPr>
              <w:t>k</w:t>
            </w:r>
            <w:r w:rsidRPr="00DD5808">
              <w:rPr>
                <w:b w:val="0"/>
                <w:bCs/>
                <w:sz w:val="21"/>
                <w:szCs w:val="21"/>
              </w:rPr>
              <w:t>upujícího</w:t>
            </w:r>
            <w:bookmarkEnd w:id="1"/>
            <w:r w:rsidR="00AF0C22" w:rsidRPr="00DD5808">
              <w:rPr>
                <w:b w:val="0"/>
                <w:bCs/>
                <w:sz w:val="21"/>
                <w:szCs w:val="21"/>
              </w:rPr>
              <w:t>.</w:t>
            </w:r>
          </w:p>
        </w:tc>
      </w:tr>
    </w:tbl>
    <w:p w14:paraId="4341D600" w14:textId="77777777" w:rsidR="00FB2DEE" w:rsidRPr="00DD5808" w:rsidRDefault="00FB2DEE" w:rsidP="007F0BE5">
      <w:pPr>
        <w:pStyle w:val="Nzev"/>
        <w:numPr>
          <w:ilvl w:val="0"/>
          <w:numId w:val="4"/>
        </w:numPr>
        <w:tabs>
          <w:tab w:val="clear" w:pos="2422"/>
          <w:tab w:val="left" w:pos="0"/>
        </w:tabs>
        <w:spacing w:before="80" w:line="276" w:lineRule="auto"/>
        <w:ind w:left="283" w:hanging="567"/>
        <w:rPr>
          <w:bCs/>
          <w:sz w:val="21"/>
          <w:szCs w:val="21"/>
        </w:rPr>
      </w:pPr>
      <w:r w:rsidRPr="00DD5808">
        <w:rPr>
          <w:bCs/>
          <w:sz w:val="21"/>
          <w:szCs w:val="21"/>
        </w:rPr>
        <w:t>Práva a povinnosti smluvních stran</w:t>
      </w:r>
    </w:p>
    <w:p w14:paraId="4FBBA82C" w14:textId="1DF2D69D" w:rsidR="004853D0" w:rsidRPr="006E2BF7" w:rsidRDefault="005F4D4D" w:rsidP="007F0BE5">
      <w:pPr>
        <w:pStyle w:val="Nzev"/>
        <w:tabs>
          <w:tab w:val="left" w:pos="284"/>
        </w:tabs>
        <w:spacing w:line="276" w:lineRule="auto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 xml:space="preserve">1. </w:t>
      </w:r>
      <w:r w:rsidR="004853D0" w:rsidRPr="006E2BF7">
        <w:rPr>
          <w:b w:val="0"/>
          <w:bCs/>
          <w:sz w:val="21"/>
          <w:szCs w:val="21"/>
        </w:rPr>
        <w:t>Kupující je povinen</w:t>
      </w:r>
      <w:r w:rsidR="0082596A" w:rsidRPr="006E2BF7">
        <w:rPr>
          <w:b w:val="0"/>
          <w:bCs/>
          <w:sz w:val="21"/>
          <w:szCs w:val="21"/>
        </w:rPr>
        <w:t xml:space="preserve"> zejména</w:t>
      </w:r>
      <w:r w:rsidR="004853D0" w:rsidRPr="006E2BF7">
        <w:rPr>
          <w:b w:val="0"/>
          <w:bCs/>
          <w:sz w:val="21"/>
          <w:szCs w:val="21"/>
        </w:rPr>
        <w:t>:</w:t>
      </w:r>
    </w:p>
    <w:p w14:paraId="6D2F8895" w14:textId="20DD6D37" w:rsidR="004853D0" w:rsidRPr="00DD5808" w:rsidRDefault="00496D04" w:rsidP="007F0BE5">
      <w:pPr>
        <w:pStyle w:val="Nzev"/>
        <w:numPr>
          <w:ilvl w:val="0"/>
          <w:numId w:val="12"/>
        </w:numPr>
        <w:spacing w:line="276" w:lineRule="auto"/>
        <w:ind w:left="567" w:hanging="283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p</w:t>
      </w:r>
      <w:r w:rsidR="004853D0" w:rsidRPr="006E2BF7">
        <w:rPr>
          <w:b w:val="0"/>
          <w:bCs/>
          <w:sz w:val="21"/>
          <w:szCs w:val="21"/>
        </w:rPr>
        <w:t xml:space="preserve">rovést těžbu, soustředění a odvoz </w:t>
      </w:r>
      <w:r w:rsidR="00D83579" w:rsidRPr="006E2BF7">
        <w:rPr>
          <w:bCs/>
          <w:sz w:val="21"/>
          <w:szCs w:val="21"/>
        </w:rPr>
        <w:t>pouze</w:t>
      </w:r>
      <w:r w:rsidR="00D83579" w:rsidRPr="006E2BF7">
        <w:rPr>
          <w:b w:val="0"/>
          <w:bCs/>
          <w:sz w:val="21"/>
          <w:szCs w:val="21"/>
        </w:rPr>
        <w:t xml:space="preserve"> </w:t>
      </w:r>
      <w:r w:rsidR="004853D0" w:rsidRPr="006E2BF7">
        <w:rPr>
          <w:bCs/>
          <w:sz w:val="21"/>
          <w:szCs w:val="21"/>
        </w:rPr>
        <w:t>vyznačených stro</w:t>
      </w:r>
      <w:r w:rsidR="003A712E" w:rsidRPr="006E2BF7">
        <w:rPr>
          <w:bCs/>
          <w:sz w:val="21"/>
          <w:szCs w:val="21"/>
        </w:rPr>
        <w:t>m</w:t>
      </w:r>
      <w:r w:rsidR="004853D0" w:rsidRPr="006E2BF7">
        <w:rPr>
          <w:bCs/>
          <w:sz w:val="21"/>
          <w:szCs w:val="21"/>
        </w:rPr>
        <w:t>ů</w:t>
      </w:r>
      <w:r w:rsidR="004853D0" w:rsidRPr="006E2BF7">
        <w:rPr>
          <w:b w:val="0"/>
          <w:bCs/>
          <w:sz w:val="21"/>
          <w:szCs w:val="21"/>
        </w:rPr>
        <w:t xml:space="preserve"> určených k</w:t>
      </w:r>
      <w:r w:rsidR="003419AD" w:rsidRPr="006E2BF7">
        <w:rPr>
          <w:b w:val="0"/>
          <w:bCs/>
          <w:sz w:val="21"/>
          <w:szCs w:val="21"/>
        </w:rPr>
        <w:t> </w:t>
      </w:r>
      <w:r w:rsidR="002B0507" w:rsidRPr="006E2BF7">
        <w:rPr>
          <w:b w:val="0"/>
          <w:bCs/>
          <w:sz w:val="21"/>
          <w:szCs w:val="21"/>
        </w:rPr>
        <w:t>těžbě</w:t>
      </w:r>
      <w:r w:rsidR="003419AD" w:rsidRPr="006E2BF7">
        <w:rPr>
          <w:b w:val="0"/>
          <w:bCs/>
          <w:sz w:val="21"/>
          <w:szCs w:val="21"/>
        </w:rPr>
        <w:t xml:space="preserve"> nebo </w:t>
      </w:r>
      <w:r w:rsidR="003419AD" w:rsidRPr="006E2BF7">
        <w:rPr>
          <w:bCs/>
          <w:sz w:val="21"/>
          <w:szCs w:val="21"/>
        </w:rPr>
        <w:t>zpracov</w:t>
      </w:r>
      <w:r w:rsidR="004158F9" w:rsidRPr="006E2BF7">
        <w:rPr>
          <w:bCs/>
          <w:sz w:val="21"/>
          <w:szCs w:val="21"/>
        </w:rPr>
        <w:t>at</w:t>
      </w:r>
      <w:r w:rsidR="003419AD" w:rsidRPr="006E2BF7">
        <w:rPr>
          <w:bCs/>
          <w:sz w:val="21"/>
          <w:szCs w:val="21"/>
        </w:rPr>
        <w:t xml:space="preserve"> </w:t>
      </w:r>
      <w:r w:rsidR="000316AC" w:rsidRPr="006E2BF7">
        <w:rPr>
          <w:bCs/>
          <w:sz w:val="21"/>
          <w:szCs w:val="21"/>
        </w:rPr>
        <w:t>těžební zbytk</w:t>
      </w:r>
      <w:r w:rsidR="004158F9" w:rsidRPr="006E2BF7">
        <w:rPr>
          <w:bCs/>
          <w:sz w:val="21"/>
          <w:szCs w:val="21"/>
        </w:rPr>
        <w:t>y</w:t>
      </w:r>
      <w:r w:rsidR="003419AD" w:rsidRPr="006E2BF7">
        <w:rPr>
          <w:b w:val="0"/>
          <w:bCs/>
          <w:sz w:val="21"/>
          <w:szCs w:val="21"/>
        </w:rPr>
        <w:t xml:space="preserve"> </w:t>
      </w:r>
      <w:r w:rsidR="003419AD" w:rsidRPr="006E2BF7">
        <w:rPr>
          <w:bCs/>
          <w:sz w:val="21"/>
          <w:szCs w:val="21"/>
        </w:rPr>
        <w:t xml:space="preserve">pouze na </w:t>
      </w:r>
      <w:r w:rsidR="004158F9" w:rsidRPr="006E2BF7">
        <w:rPr>
          <w:bCs/>
          <w:sz w:val="21"/>
          <w:szCs w:val="21"/>
        </w:rPr>
        <w:t>místě těžby</w:t>
      </w:r>
      <w:r w:rsidR="004720D1" w:rsidRPr="006E2BF7">
        <w:rPr>
          <w:b w:val="0"/>
          <w:bCs/>
          <w:sz w:val="21"/>
          <w:szCs w:val="21"/>
        </w:rPr>
        <w:t xml:space="preserve"> specifikovaném</w:t>
      </w:r>
      <w:r w:rsidR="002B0507" w:rsidRPr="006E2BF7">
        <w:rPr>
          <w:b w:val="0"/>
          <w:bCs/>
          <w:sz w:val="21"/>
          <w:szCs w:val="21"/>
        </w:rPr>
        <w:t xml:space="preserve"> </w:t>
      </w:r>
      <w:r w:rsidR="00C16AF1" w:rsidRPr="006E2BF7">
        <w:rPr>
          <w:b w:val="0"/>
          <w:bCs/>
          <w:sz w:val="21"/>
          <w:szCs w:val="21"/>
        </w:rPr>
        <w:t>v</w:t>
      </w:r>
      <w:r w:rsidR="004853D0" w:rsidRPr="006E2BF7">
        <w:rPr>
          <w:b w:val="0"/>
          <w:bCs/>
          <w:sz w:val="21"/>
          <w:szCs w:val="21"/>
        </w:rPr>
        <w:t xml:space="preserve"> čl. I. </w:t>
      </w:r>
      <w:r w:rsidR="007015F8" w:rsidRPr="007F0BE5">
        <w:rPr>
          <w:b w:val="0"/>
          <w:bCs/>
          <w:sz w:val="21"/>
          <w:szCs w:val="21"/>
        </w:rPr>
        <w:t>s</w:t>
      </w:r>
      <w:r w:rsidR="005D1CF3" w:rsidRPr="00DD5808">
        <w:rPr>
          <w:b w:val="0"/>
          <w:bCs/>
          <w:sz w:val="21"/>
          <w:szCs w:val="21"/>
        </w:rPr>
        <w:t xml:space="preserve">mlouvy, </w:t>
      </w:r>
      <w:r w:rsidR="005D1CF3" w:rsidRPr="00DD5808">
        <w:rPr>
          <w:bCs/>
          <w:sz w:val="21"/>
          <w:szCs w:val="21"/>
        </w:rPr>
        <w:t>a to</w:t>
      </w:r>
      <w:r w:rsidR="004853D0" w:rsidRPr="00DD5808">
        <w:rPr>
          <w:bCs/>
          <w:sz w:val="21"/>
          <w:szCs w:val="21"/>
        </w:rPr>
        <w:t xml:space="preserve"> </w:t>
      </w:r>
      <w:r w:rsidRPr="00DD5808">
        <w:rPr>
          <w:bCs/>
          <w:sz w:val="21"/>
          <w:szCs w:val="21"/>
        </w:rPr>
        <w:t>n</w:t>
      </w:r>
      <w:r w:rsidR="004853D0" w:rsidRPr="006E2BF7">
        <w:rPr>
          <w:bCs/>
          <w:sz w:val="21"/>
          <w:szCs w:val="21"/>
        </w:rPr>
        <w:t xml:space="preserve">ejpozději do posledního dne </w:t>
      </w:r>
      <w:r w:rsidR="005D1CF3" w:rsidRPr="006E2BF7">
        <w:rPr>
          <w:bCs/>
          <w:sz w:val="21"/>
          <w:szCs w:val="21"/>
        </w:rPr>
        <w:t>účinnosti</w:t>
      </w:r>
      <w:r w:rsidR="004853D0" w:rsidRPr="006E2BF7">
        <w:rPr>
          <w:bCs/>
          <w:sz w:val="21"/>
          <w:szCs w:val="21"/>
        </w:rPr>
        <w:t xml:space="preserve"> </w:t>
      </w:r>
      <w:r w:rsidR="007015F8" w:rsidRPr="007F0BE5">
        <w:rPr>
          <w:bCs/>
          <w:sz w:val="21"/>
          <w:szCs w:val="21"/>
        </w:rPr>
        <w:t>s</w:t>
      </w:r>
      <w:r w:rsidR="004853D0" w:rsidRPr="00DD5808">
        <w:rPr>
          <w:bCs/>
          <w:sz w:val="21"/>
          <w:szCs w:val="21"/>
        </w:rPr>
        <w:t>mlouvy</w:t>
      </w:r>
      <w:r w:rsidR="0082596A" w:rsidRPr="00DD5808">
        <w:rPr>
          <w:b w:val="0"/>
          <w:bCs/>
          <w:sz w:val="21"/>
          <w:szCs w:val="21"/>
        </w:rPr>
        <w:t>,</w:t>
      </w:r>
    </w:p>
    <w:p w14:paraId="5397ABD9" w14:textId="77777777" w:rsidR="004853D0" w:rsidRPr="006E2BF7" w:rsidRDefault="00496D04" w:rsidP="007F0BE5">
      <w:pPr>
        <w:pStyle w:val="Nzev"/>
        <w:numPr>
          <w:ilvl w:val="0"/>
          <w:numId w:val="12"/>
        </w:numPr>
        <w:spacing w:line="276" w:lineRule="auto"/>
        <w:ind w:left="567" w:hanging="283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z</w:t>
      </w:r>
      <w:r w:rsidR="004853D0" w:rsidRPr="006E2BF7">
        <w:rPr>
          <w:b w:val="0"/>
          <w:bCs/>
          <w:sz w:val="21"/>
          <w:szCs w:val="21"/>
        </w:rPr>
        <w:t>ajistit při provádění prací dodržování obecně platných předpisů</w:t>
      </w:r>
      <w:r w:rsidR="004158F9" w:rsidRPr="006E2BF7">
        <w:rPr>
          <w:b w:val="0"/>
          <w:bCs/>
          <w:sz w:val="21"/>
          <w:szCs w:val="21"/>
        </w:rPr>
        <w:t>, zejména předpisů</w:t>
      </w:r>
      <w:r w:rsidR="004853D0" w:rsidRPr="006E2BF7">
        <w:rPr>
          <w:b w:val="0"/>
          <w:bCs/>
          <w:sz w:val="21"/>
          <w:szCs w:val="21"/>
        </w:rPr>
        <w:t xml:space="preserve"> </w:t>
      </w:r>
      <w:r w:rsidR="005D1CF3" w:rsidRPr="006E2BF7">
        <w:rPr>
          <w:b w:val="0"/>
          <w:bCs/>
          <w:sz w:val="21"/>
          <w:szCs w:val="21"/>
        </w:rPr>
        <w:t xml:space="preserve">na úseku </w:t>
      </w:r>
      <w:r w:rsidR="004853D0" w:rsidRPr="006E2BF7">
        <w:rPr>
          <w:b w:val="0"/>
          <w:bCs/>
          <w:sz w:val="21"/>
          <w:szCs w:val="21"/>
        </w:rPr>
        <w:t>bezpečnosti práce a ochrany zdraví, požární ochrany a ochrany životního prostředí</w:t>
      </w:r>
      <w:r w:rsidR="005D1CF3" w:rsidRPr="006E2BF7">
        <w:rPr>
          <w:b w:val="0"/>
          <w:bCs/>
          <w:sz w:val="21"/>
          <w:szCs w:val="21"/>
        </w:rPr>
        <w:t xml:space="preserve">, a to </w:t>
      </w:r>
      <w:r w:rsidR="004158F9" w:rsidRPr="006E2BF7">
        <w:rPr>
          <w:b w:val="0"/>
          <w:bCs/>
          <w:sz w:val="21"/>
          <w:szCs w:val="21"/>
        </w:rPr>
        <w:t>u všech osob, které se na provádění prací podílejí</w:t>
      </w:r>
      <w:r w:rsidR="005D1CF3" w:rsidRPr="006E2BF7">
        <w:rPr>
          <w:b w:val="0"/>
          <w:bCs/>
          <w:sz w:val="21"/>
          <w:szCs w:val="21"/>
        </w:rPr>
        <w:t>.</w:t>
      </w:r>
    </w:p>
    <w:p w14:paraId="7CA87713" w14:textId="29886885" w:rsidR="004853D0" w:rsidRPr="006E2BF7" w:rsidRDefault="005D1CF3" w:rsidP="007F0BE5">
      <w:pPr>
        <w:pStyle w:val="Nzev"/>
        <w:tabs>
          <w:tab w:val="left" w:pos="284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 xml:space="preserve">2. </w:t>
      </w:r>
      <w:r w:rsidR="0069204E" w:rsidRPr="006E2BF7">
        <w:rPr>
          <w:b w:val="0"/>
          <w:bCs/>
          <w:sz w:val="21"/>
          <w:szCs w:val="21"/>
        </w:rPr>
        <w:tab/>
      </w:r>
      <w:r w:rsidRPr="006E2BF7">
        <w:rPr>
          <w:b w:val="0"/>
          <w:bCs/>
          <w:sz w:val="21"/>
          <w:szCs w:val="21"/>
        </w:rPr>
        <w:t xml:space="preserve">Dále je </w:t>
      </w:r>
      <w:r w:rsidR="007015F8" w:rsidRPr="007F0BE5">
        <w:rPr>
          <w:b w:val="0"/>
          <w:bCs/>
          <w:sz w:val="21"/>
          <w:szCs w:val="21"/>
        </w:rPr>
        <w:t>k</w:t>
      </w:r>
      <w:r w:rsidRPr="00DD5808">
        <w:rPr>
          <w:b w:val="0"/>
          <w:bCs/>
          <w:sz w:val="21"/>
          <w:szCs w:val="21"/>
        </w:rPr>
        <w:t xml:space="preserve">upující </w:t>
      </w:r>
      <w:r w:rsidR="00496D04" w:rsidRPr="00DD5808">
        <w:rPr>
          <w:b w:val="0"/>
          <w:bCs/>
          <w:sz w:val="21"/>
          <w:szCs w:val="21"/>
        </w:rPr>
        <w:t>p</w:t>
      </w:r>
      <w:r w:rsidR="004853D0" w:rsidRPr="00DD5808">
        <w:rPr>
          <w:b w:val="0"/>
          <w:bCs/>
          <w:sz w:val="21"/>
          <w:szCs w:val="21"/>
        </w:rPr>
        <w:t xml:space="preserve">ři </w:t>
      </w:r>
      <w:r w:rsidRPr="00DD5808">
        <w:rPr>
          <w:b w:val="0"/>
          <w:bCs/>
          <w:sz w:val="21"/>
          <w:szCs w:val="21"/>
        </w:rPr>
        <w:t xml:space="preserve">plnění </w:t>
      </w:r>
      <w:r w:rsidR="007015F8" w:rsidRPr="007F0BE5">
        <w:rPr>
          <w:b w:val="0"/>
          <w:bCs/>
          <w:sz w:val="21"/>
          <w:szCs w:val="21"/>
        </w:rPr>
        <w:t>s</w:t>
      </w:r>
      <w:r w:rsidRPr="00DD5808">
        <w:rPr>
          <w:b w:val="0"/>
          <w:bCs/>
          <w:sz w:val="21"/>
          <w:szCs w:val="21"/>
        </w:rPr>
        <w:t xml:space="preserve">mlouvy povinen zajistit a dbát </w:t>
      </w:r>
      <w:r w:rsidR="004853D0" w:rsidRPr="00DD5808">
        <w:rPr>
          <w:b w:val="0"/>
          <w:bCs/>
          <w:sz w:val="21"/>
          <w:szCs w:val="21"/>
        </w:rPr>
        <w:t xml:space="preserve">zejména </w:t>
      </w:r>
      <w:r w:rsidRPr="00DD5808">
        <w:rPr>
          <w:b w:val="0"/>
          <w:bCs/>
          <w:sz w:val="21"/>
          <w:szCs w:val="21"/>
        </w:rPr>
        <w:t>n</w:t>
      </w:r>
      <w:r w:rsidR="004853D0" w:rsidRPr="00DD5808">
        <w:rPr>
          <w:b w:val="0"/>
          <w:bCs/>
          <w:sz w:val="21"/>
          <w:szCs w:val="21"/>
        </w:rPr>
        <w:t>a:</w:t>
      </w:r>
    </w:p>
    <w:p w14:paraId="65ED0C89" w14:textId="77777777" w:rsidR="004853D0" w:rsidRPr="006E2BF7" w:rsidRDefault="00496D04" w:rsidP="007F0BE5">
      <w:pPr>
        <w:pStyle w:val="Nzev"/>
        <w:numPr>
          <w:ilvl w:val="1"/>
          <w:numId w:val="12"/>
        </w:numPr>
        <w:spacing w:line="276" w:lineRule="auto"/>
        <w:ind w:left="709" w:hanging="283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o</w:t>
      </w:r>
      <w:r w:rsidR="004853D0" w:rsidRPr="006E2BF7">
        <w:rPr>
          <w:b w:val="0"/>
          <w:bCs/>
          <w:sz w:val="21"/>
          <w:szCs w:val="21"/>
        </w:rPr>
        <w:t>dborn</w:t>
      </w:r>
      <w:r w:rsidR="005D1CF3" w:rsidRPr="006E2BF7">
        <w:rPr>
          <w:b w:val="0"/>
          <w:bCs/>
          <w:sz w:val="21"/>
          <w:szCs w:val="21"/>
        </w:rPr>
        <w:t>á</w:t>
      </w:r>
      <w:r w:rsidR="004853D0" w:rsidRPr="006E2BF7">
        <w:rPr>
          <w:b w:val="0"/>
          <w:bCs/>
          <w:sz w:val="21"/>
          <w:szCs w:val="21"/>
        </w:rPr>
        <w:t xml:space="preserve"> a zdravotní způsobilost </w:t>
      </w:r>
      <w:r w:rsidR="005D1CF3" w:rsidRPr="006E2BF7">
        <w:rPr>
          <w:b w:val="0"/>
          <w:bCs/>
          <w:sz w:val="21"/>
          <w:szCs w:val="21"/>
        </w:rPr>
        <w:t>osob</w:t>
      </w:r>
      <w:r w:rsidR="004853D0" w:rsidRPr="006E2BF7">
        <w:rPr>
          <w:b w:val="0"/>
          <w:bCs/>
          <w:sz w:val="21"/>
          <w:szCs w:val="21"/>
        </w:rPr>
        <w:t xml:space="preserve"> vykonáv</w:t>
      </w:r>
      <w:r w:rsidR="005D1CF3" w:rsidRPr="006E2BF7">
        <w:rPr>
          <w:b w:val="0"/>
          <w:bCs/>
          <w:sz w:val="21"/>
          <w:szCs w:val="21"/>
        </w:rPr>
        <w:t>ajících</w:t>
      </w:r>
      <w:r w:rsidR="004853D0" w:rsidRPr="006E2BF7">
        <w:rPr>
          <w:b w:val="0"/>
          <w:bCs/>
          <w:sz w:val="21"/>
          <w:szCs w:val="21"/>
        </w:rPr>
        <w:t xml:space="preserve"> práce</w:t>
      </w:r>
      <w:r w:rsidR="00D87AA8" w:rsidRPr="006E2BF7">
        <w:rPr>
          <w:b w:val="0"/>
          <w:bCs/>
          <w:sz w:val="21"/>
          <w:szCs w:val="21"/>
        </w:rPr>
        <w:t>,</w:t>
      </w:r>
    </w:p>
    <w:p w14:paraId="5206CEB1" w14:textId="77777777" w:rsidR="004853D0" w:rsidRPr="006E2BF7" w:rsidRDefault="00496D04" w:rsidP="007F0BE5">
      <w:pPr>
        <w:pStyle w:val="Nzev"/>
        <w:numPr>
          <w:ilvl w:val="1"/>
          <w:numId w:val="12"/>
        </w:numPr>
        <w:spacing w:line="276" w:lineRule="auto"/>
        <w:ind w:left="709" w:hanging="283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t</w:t>
      </w:r>
      <w:r w:rsidR="004853D0" w:rsidRPr="006E2BF7">
        <w:rPr>
          <w:b w:val="0"/>
          <w:bCs/>
          <w:sz w:val="21"/>
          <w:szCs w:val="21"/>
        </w:rPr>
        <w:t xml:space="preserve">echnický stav používaných strojů, nástrojů a nářadí </w:t>
      </w:r>
      <w:r w:rsidR="005D1CF3" w:rsidRPr="006E2BF7">
        <w:rPr>
          <w:b w:val="0"/>
          <w:bCs/>
          <w:sz w:val="21"/>
          <w:szCs w:val="21"/>
        </w:rPr>
        <w:t xml:space="preserve">odpovídající </w:t>
      </w:r>
      <w:r w:rsidR="004853D0" w:rsidRPr="006E2BF7">
        <w:rPr>
          <w:b w:val="0"/>
          <w:bCs/>
          <w:sz w:val="21"/>
          <w:szCs w:val="21"/>
        </w:rPr>
        <w:t>požadavků</w:t>
      </w:r>
      <w:r w:rsidR="005D1CF3" w:rsidRPr="006E2BF7">
        <w:rPr>
          <w:b w:val="0"/>
          <w:bCs/>
          <w:sz w:val="21"/>
          <w:szCs w:val="21"/>
        </w:rPr>
        <w:t>m</w:t>
      </w:r>
      <w:r w:rsidR="004853D0" w:rsidRPr="006E2BF7">
        <w:rPr>
          <w:b w:val="0"/>
          <w:bCs/>
          <w:sz w:val="21"/>
          <w:szCs w:val="21"/>
        </w:rPr>
        <w:t xml:space="preserve"> výrobců</w:t>
      </w:r>
      <w:r w:rsidR="00D87AA8" w:rsidRPr="006E2BF7">
        <w:rPr>
          <w:b w:val="0"/>
          <w:bCs/>
          <w:sz w:val="21"/>
          <w:szCs w:val="21"/>
        </w:rPr>
        <w:t>,</w:t>
      </w:r>
    </w:p>
    <w:p w14:paraId="6A343DDB" w14:textId="77777777" w:rsidR="004853D0" w:rsidRPr="006E2BF7" w:rsidRDefault="00496D04" w:rsidP="007F0BE5">
      <w:pPr>
        <w:pStyle w:val="Nzev"/>
        <w:numPr>
          <w:ilvl w:val="1"/>
          <w:numId w:val="12"/>
        </w:numPr>
        <w:spacing w:line="276" w:lineRule="auto"/>
        <w:ind w:left="709" w:hanging="283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p</w:t>
      </w:r>
      <w:r w:rsidR="004853D0" w:rsidRPr="006E2BF7">
        <w:rPr>
          <w:b w:val="0"/>
          <w:bCs/>
          <w:sz w:val="21"/>
          <w:szCs w:val="21"/>
        </w:rPr>
        <w:t>oužívání odpovídajících osobních ochranných pracovních prostředků</w:t>
      </w:r>
      <w:r w:rsidR="00D87AA8" w:rsidRPr="006E2BF7">
        <w:rPr>
          <w:b w:val="0"/>
          <w:bCs/>
          <w:sz w:val="21"/>
          <w:szCs w:val="21"/>
        </w:rPr>
        <w:t>,</w:t>
      </w:r>
    </w:p>
    <w:p w14:paraId="7135E76D" w14:textId="77777777" w:rsidR="004853D0" w:rsidRPr="006E2BF7" w:rsidRDefault="00496D04" w:rsidP="007F0BE5">
      <w:pPr>
        <w:pStyle w:val="Nzev"/>
        <w:numPr>
          <w:ilvl w:val="1"/>
          <w:numId w:val="12"/>
        </w:numPr>
        <w:spacing w:line="276" w:lineRule="auto"/>
        <w:ind w:left="709" w:hanging="283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o</w:t>
      </w:r>
      <w:r w:rsidR="004853D0" w:rsidRPr="006E2BF7">
        <w:rPr>
          <w:b w:val="0"/>
          <w:bCs/>
          <w:sz w:val="21"/>
          <w:szCs w:val="21"/>
        </w:rPr>
        <w:t>rganizac</w:t>
      </w:r>
      <w:r w:rsidR="005D1CF3" w:rsidRPr="006E2BF7">
        <w:rPr>
          <w:b w:val="0"/>
          <w:bCs/>
          <w:sz w:val="21"/>
          <w:szCs w:val="21"/>
        </w:rPr>
        <w:t>e</w:t>
      </w:r>
      <w:r w:rsidR="004853D0" w:rsidRPr="006E2BF7">
        <w:rPr>
          <w:b w:val="0"/>
          <w:bCs/>
          <w:sz w:val="21"/>
          <w:szCs w:val="21"/>
        </w:rPr>
        <w:t xml:space="preserve"> prací tak, aby </w:t>
      </w:r>
      <w:r w:rsidR="005D1CF3" w:rsidRPr="006E2BF7">
        <w:rPr>
          <w:b w:val="0"/>
          <w:bCs/>
          <w:sz w:val="21"/>
          <w:szCs w:val="21"/>
        </w:rPr>
        <w:t xml:space="preserve">tyto nebyly </w:t>
      </w:r>
      <w:r w:rsidR="004853D0" w:rsidRPr="006E2BF7">
        <w:rPr>
          <w:b w:val="0"/>
          <w:bCs/>
          <w:sz w:val="21"/>
          <w:szCs w:val="21"/>
        </w:rPr>
        <w:t>na pracovišti vykonáv</w:t>
      </w:r>
      <w:r w:rsidR="005D1CF3" w:rsidRPr="006E2BF7">
        <w:rPr>
          <w:b w:val="0"/>
          <w:bCs/>
          <w:sz w:val="21"/>
          <w:szCs w:val="21"/>
        </w:rPr>
        <w:t>ány</w:t>
      </w:r>
      <w:r w:rsidR="004853D0" w:rsidRPr="006E2BF7">
        <w:rPr>
          <w:b w:val="0"/>
          <w:bCs/>
          <w:sz w:val="21"/>
          <w:szCs w:val="21"/>
        </w:rPr>
        <w:t xml:space="preserve"> osamocený</w:t>
      </w:r>
      <w:r w:rsidR="005D1CF3" w:rsidRPr="006E2BF7">
        <w:rPr>
          <w:b w:val="0"/>
          <w:bCs/>
          <w:sz w:val="21"/>
          <w:szCs w:val="21"/>
        </w:rPr>
        <w:t>m</w:t>
      </w:r>
      <w:r w:rsidR="004853D0" w:rsidRPr="006E2BF7">
        <w:rPr>
          <w:b w:val="0"/>
          <w:bCs/>
          <w:sz w:val="21"/>
          <w:szCs w:val="21"/>
        </w:rPr>
        <w:t xml:space="preserve"> pracovník</w:t>
      </w:r>
      <w:r w:rsidR="005D1CF3" w:rsidRPr="006E2BF7">
        <w:rPr>
          <w:b w:val="0"/>
          <w:bCs/>
          <w:sz w:val="21"/>
          <w:szCs w:val="21"/>
        </w:rPr>
        <w:t>em</w:t>
      </w:r>
      <w:r w:rsidR="00D87AA8" w:rsidRPr="006E2BF7">
        <w:rPr>
          <w:b w:val="0"/>
          <w:bCs/>
          <w:sz w:val="21"/>
          <w:szCs w:val="21"/>
        </w:rPr>
        <w:t>,</w:t>
      </w:r>
    </w:p>
    <w:p w14:paraId="3BFC3DE1" w14:textId="77777777" w:rsidR="004853D0" w:rsidRPr="006E2BF7" w:rsidRDefault="00496D04" w:rsidP="007F0BE5">
      <w:pPr>
        <w:pStyle w:val="Nzev"/>
        <w:numPr>
          <w:ilvl w:val="1"/>
          <w:numId w:val="12"/>
        </w:numPr>
        <w:spacing w:line="276" w:lineRule="auto"/>
        <w:ind w:left="709" w:hanging="283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d</w:t>
      </w:r>
      <w:r w:rsidR="004853D0" w:rsidRPr="006E2BF7">
        <w:rPr>
          <w:b w:val="0"/>
          <w:bCs/>
          <w:sz w:val="21"/>
          <w:szCs w:val="21"/>
        </w:rPr>
        <w:t xml:space="preserve">održování bezpečné vzdálenosti při provádění prací a </w:t>
      </w:r>
      <w:r w:rsidR="005D1CF3" w:rsidRPr="006E2BF7">
        <w:rPr>
          <w:b w:val="0"/>
          <w:bCs/>
          <w:sz w:val="21"/>
          <w:szCs w:val="21"/>
        </w:rPr>
        <w:t>dále</w:t>
      </w:r>
      <w:r w:rsidR="004853D0" w:rsidRPr="006E2BF7">
        <w:rPr>
          <w:b w:val="0"/>
          <w:bCs/>
          <w:sz w:val="21"/>
          <w:szCs w:val="21"/>
        </w:rPr>
        <w:t xml:space="preserve">, aby do </w:t>
      </w:r>
      <w:r w:rsidRPr="006E2BF7">
        <w:rPr>
          <w:b w:val="0"/>
          <w:bCs/>
          <w:sz w:val="21"/>
          <w:szCs w:val="21"/>
        </w:rPr>
        <w:t>o</w:t>
      </w:r>
      <w:r w:rsidR="004853D0" w:rsidRPr="006E2BF7">
        <w:rPr>
          <w:b w:val="0"/>
          <w:bCs/>
          <w:sz w:val="21"/>
          <w:szCs w:val="21"/>
        </w:rPr>
        <w:t>hrožených prostorů nevstoupila žádná jiná osoba než ta, která práce provádí</w:t>
      </w:r>
      <w:r w:rsidR="00D87AA8" w:rsidRPr="006E2BF7">
        <w:rPr>
          <w:b w:val="0"/>
          <w:bCs/>
          <w:sz w:val="21"/>
          <w:szCs w:val="21"/>
        </w:rPr>
        <w:t>,</w:t>
      </w:r>
    </w:p>
    <w:p w14:paraId="56DEAF30" w14:textId="77777777" w:rsidR="004853D0" w:rsidRPr="006E2BF7" w:rsidRDefault="004853D0" w:rsidP="007F0BE5">
      <w:pPr>
        <w:pStyle w:val="Nzev"/>
        <w:numPr>
          <w:ilvl w:val="1"/>
          <w:numId w:val="12"/>
        </w:numPr>
        <w:spacing w:line="276" w:lineRule="auto"/>
        <w:ind w:left="709" w:hanging="283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neohrožení provozu na silničních komunikacích, železničních tratích, ochran</w:t>
      </w:r>
      <w:r w:rsidR="005D1CF3" w:rsidRPr="006E2BF7">
        <w:rPr>
          <w:b w:val="0"/>
          <w:bCs/>
          <w:sz w:val="21"/>
          <w:szCs w:val="21"/>
        </w:rPr>
        <w:t>a</w:t>
      </w:r>
      <w:r w:rsidRPr="006E2BF7">
        <w:rPr>
          <w:b w:val="0"/>
          <w:bCs/>
          <w:sz w:val="21"/>
          <w:szCs w:val="21"/>
        </w:rPr>
        <w:t xml:space="preserve"> telefonního a elektrického vedení, produktovodů a jiného majetku, pokud jsou v dosahu prováděných prací</w:t>
      </w:r>
      <w:r w:rsidR="00D87AA8" w:rsidRPr="006E2BF7">
        <w:rPr>
          <w:b w:val="0"/>
          <w:bCs/>
          <w:sz w:val="21"/>
          <w:szCs w:val="21"/>
        </w:rPr>
        <w:t>,</w:t>
      </w:r>
    </w:p>
    <w:p w14:paraId="37F3A519" w14:textId="77777777" w:rsidR="004853D0" w:rsidRPr="006E2BF7" w:rsidRDefault="004853D0" w:rsidP="007F0BE5">
      <w:pPr>
        <w:pStyle w:val="Nzev"/>
        <w:numPr>
          <w:ilvl w:val="1"/>
          <w:numId w:val="12"/>
        </w:numPr>
        <w:spacing w:line="276" w:lineRule="auto"/>
        <w:ind w:left="709" w:hanging="283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lastRenderedPageBreak/>
        <w:t>používání ekologických olejů, šetrných pro životní prostředí a zamezení úniků ropných produktů při práci a manipulaci s</w:t>
      </w:r>
      <w:r w:rsidR="005D1CF3" w:rsidRPr="006E2BF7">
        <w:rPr>
          <w:b w:val="0"/>
          <w:bCs/>
          <w:sz w:val="21"/>
          <w:szCs w:val="21"/>
        </w:rPr>
        <w:t> </w:t>
      </w:r>
      <w:r w:rsidRPr="006E2BF7">
        <w:rPr>
          <w:b w:val="0"/>
          <w:bCs/>
          <w:sz w:val="21"/>
          <w:szCs w:val="21"/>
        </w:rPr>
        <w:t>nimi</w:t>
      </w:r>
      <w:r w:rsidR="005D1CF3" w:rsidRPr="006E2BF7">
        <w:rPr>
          <w:b w:val="0"/>
          <w:bCs/>
          <w:sz w:val="21"/>
          <w:szCs w:val="21"/>
        </w:rPr>
        <w:t>.</w:t>
      </w:r>
    </w:p>
    <w:p w14:paraId="19116FB3" w14:textId="711E831E" w:rsidR="0082596A" w:rsidRPr="006E2BF7" w:rsidRDefault="007C7C97" w:rsidP="007F0BE5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6E2BF7">
        <w:rPr>
          <w:sz w:val="21"/>
          <w:szCs w:val="21"/>
        </w:rPr>
        <w:t xml:space="preserve">3. </w:t>
      </w:r>
      <w:r w:rsidR="00E70146" w:rsidRPr="006E2BF7">
        <w:rPr>
          <w:sz w:val="21"/>
          <w:szCs w:val="21"/>
        </w:rPr>
        <w:tab/>
      </w:r>
      <w:r w:rsidR="0082596A" w:rsidRPr="006E2BF7">
        <w:rPr>
          <w:sz w:val="21"/>
          <w:szCs w:val="21"/>
        </w:rPr>
        <w:t xml:space="preserve">Smlouva slouží </w:t>
      </w:r>
      <w:r w:rsidR="007015F8" w:rsidRPr="007F0BE5">
        <w:rPr>
          <w:sz w:val="21"/>
          <w:szCs w:val="21"/>
        </w:rPr>
        <w:t>k</w:t>
      </w:r>
      <w:r w:rsidR="0082596A" w:rsidRPr="00DD5808">
        <w:rPr>
          <w:sz w:val="21"/>
          <w:szCs w:val="21"/>
        </w:rPr>
        <w:t>upujícímu jako „</w:t>
      </w:r>
      <w:r w:rsidR="0082596A" w:rsidRPr="00DD5808">
        <w:rPr>
          <w:b/>
          <w:sz w:val="21"/>
          <w:szCs w:val="21"/>
        </w:rPr>
        <w:t>Povolení k vjezdu do lesa</w:t>
      </w:r>
      <w:r w:rsidR="0082596A" w:rsidRPr="00DD5808">
        <w:rPr>
          <w:sz w:val="21"/>
          <w:szCs w:val="21"/>
        </w:rPr>
        <w:t>“, pouze však za účelem realizace plnění jí ujednaného.</w:t>
      </w:r>
    </w:p>
    <w:p w14:paraId="4CF6E1AB" w14:textId="193D4B4F" w:rsidR="004853D0" w:rsidRPr="00DD5808" w:rsidRDefault="0082596A" w:rsidP="007F0BE5">
      <w:pPr>
        <w:pStyle w:val="Nzev"/>
        <w:tabs>
          <w:tab w:val="left" w:pos="284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4</w:t>
      </w:r>
      <w:r w:rsidR="005D1CF3" w:rsidRPr="006E2BF7">
        <w:rPr>
          <w:b w:val="0"/>
          <w:bCs/>
          <w:sz w:val="21"/>
          <w:szCs w:val="21"/>
        </w:rPr>
        <w:t xml:space="preserve">. </w:t>
      </w:r>
      <w:r w:rsidR="0069204E" w:rsidRPr="006E2BF7">
        <w:rPr>
          <w:b w:val="0"/>
          <w:bCs/>
          <w:sz w:val="21"/>
          <w:szCs w:val="21"/>
        </w:rPr>
        <w:tab/>
      </w:r>
      <w:r w:rsidR="005D1CF3" w:rsidRPr="006E2BF7">
        <w:rPr>
          <w:b w:val="0"/>
          <w:bCs/>
          <w:sz w:val="21"/>
          <w:szCs w:val="21"/>
        </w:rPr>
        <w:t>Kupující odpovídá za</w:t>
      </w:r>
      <w:r w:rsidR="0057328D" w:rsidRPr="006E2BF7">
        <w:rPr>
          <w:b w:val="0"/>
          <w:bCs/>
          <w:sz w:val="21"/>
          <w:szCs w:val="21"/>
        </w:rPr>
        <w:t xml:space="preserve"> veškeré škody, které při plnění </w:t>
      </w:r>
      <w:r w:rsidR="007015F8" w:rsidRPr="007F0BE5">
        <w:rPr>
          <w:b w:val="0"/>
          <w:bCs/>
          <w:sz w:val="21"/>
          <w:szCs w:val="21"/>
        </w:rPr>
        <w:t>s</w:t>
      </w:r>
      <w:r w:rsidR="0057328D" w:rsidRPr="00DD5808">
        <w:rPr>
          <w:b w:val="0"/>
          <w:bCs/>
          <w:sz w:val="21"/>
          <w:szCs w:val="21"/>
        </w:rPr>
        <w:t xml:space="preserve">mlouvy nebo v souvislosti s ním způsobí (v místě plnění, i okolí), zejména za </w:t>
      </w:r>
      <w:r w:rsidR="00496D04" w:rsidRPr="00DD5808">
        <w:rPr>
          <w:b w:val="0"/>
          <w:bCs/>
          <w:sz w:val="21"/>
          <w:szCs w:val="21"/>
        </w:rPr>
        <w:t>š</w:t>
      </w:r>
      <w:r w:rsidR="004853D0" w:rsidRPr="00DD5808">
        <w:rPr>
          <w:b w:val="0"/>
          <w:bCs/>
          <w:sz w:val="21"/>
          <w:szCs w:val="21"/>
        </w:rPr>
        <w:t>kody na život</w:t>
      </w:r>
      <w:r w:rsidR="005D1CF3" w:rsidRPr="00DD5808">
        <w:rPr>
          <w:b w:val="0"/>
          <w:bCs/>
          <w:sz w:val="21"/>
          <w:szCs w:val="21"/>
        </w:rPr>
        <w:t>ě</w:t>
      </w:r>
      <w:r w:rsidR="004853D0" w:rsidRPr="006E2BF7">
        <w:rPr>
          <w:b w:val="0"/>
          <w:bCs/>
          <w:sz w:val="21"/>
          <w:szCs w:val="21"/>
        </w:rPr>
        <w:t xml:space="preserve"> a zdraví lidí, životním prostředí</w:t>
      </w:r>
      <w:r w:rsidR="0057328D" w:rsidRPr="006E2BF7">
        <w:rPr>
          <w:b w:val="0"/>
          <w:bCs/>
          <w:sz w:val="21"/>
          <w:szCs w:val="21"/>
        </w:rPr>
        <w:t>,</w:t>
      </w:r>
      <w:r w:rsidR="004853D0" w:rsidRPr="006E2BF7">
        <w:rPr>
          <w:b w:val="0"/>
          <w:bCs/>
          <w:sz w:val="21"/>
          <w:szCs w:val="21"/>
        </w:rPr>
        <w:t xml:space="preserve"> na majetku </w:t>
      </w:r>
      <w:r w:rsidR="007015F8" w:rsidRPr="007F0BE5">
        <w:rPr>
          <w:b w:val="0"/>
          <w:bCs/>
          <w:sz w:val="21"/>
          <w:szCs w:val="21"/>
        </w:rPr>
        <w:t>p</w:t>
      </w:r>
      <w:r w:rsidR="004853D0" w:rsidRPr="00DD5808">
        <w:rPr>
          <w:b w:val="0"/>
          <w:bCs/>
          <w:sz w:val="21"/>
          <w:szCs w:val="21"/>
        </w:rPr>
        <w:t>rodávajícího či dalších osob</w:t>
      </w:r>
      <w:r w:rsidR="0057328D" w:rsidRPr="00DD5808">
        <w:rPr>
          <w:b w:val="0"/>
          <w:bCs/>
          <w:sz w:val="21"/>
          <w:szCs w:val="21"/>
        </w:rPr>
        <w:t>.</w:t>
      </w:r>
    </w:p>
    <w:p w14:paraId="363C4D71" w14:textId="1DF5B527" w:rsidR="002F05DD" w:rsidRPr="006E2BF7" w:rsidRDefault="0082596A" w:rsidP="007F0BE5">
      <w:pPr>
        <w:pStyle w:val="Nzev"/>
        <w:tabs>
          <w:tab w:val="left" w:pos="284"/>
        </w:tabs>
        <w:spacing w:line="276" w:lineRule="auto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5</w:t>
      </w:r>
      <w:r w:rsidR="00496D04" w:rsidRPr="006E2BF7">
        <w:rPr>
          <w:b w:val="0"/>
          <w:bCs/>
          <w:sz w:val="21"/>
          <w:szCs w:val="21"/>
        </w:rPr>
        <w:t xml:space="preserve">. </w:t>
      </w:r>
      <w:r w:rsidR="007015F8" w:rsidRPr="007F0BE5">
        <w:rPr>
          <w:b w:val="0"/>
          <w:bCs/>
          <w:sz w:val="21"/>
          <w:szCs w:val="21"/>
        </w:rPr>
        <w:tab/>
      </w:r>
      <w:r w:rsidR="002F05DD" w:rsidRPr="006E2BF7">
        <w:rPr>
          <w:b w:val="0"/>
          <w:bCs/>
          <w:sz w:val="21"/>
          <w:szCs w:val="21"/>
        </w:rPr>
        <w:t>Kupující se</w:t>
      </w:r>
      <w:r w:rsidR="005D1CF3" w:rsidRPr="006E2BF7">
        <w:rPr>
          <w:b w:val="0"/>
          <w:bCs/>
          <w:sz w:val="21"/>
          <w:szCs w:val="21"/>
        </w:rPr>
        <w:t xml:space="preserve"> výlučně na své náklady</w:t>
      </w:r>
      <w:r w:rsidR="002F05DD" w:rsidRPr="006E2BF7">
        <w:rPr>
          <w:b w:val="0"/>
          <w:bCs/>
          <w:sz w:val="21"/>
          <w:szCs w:val="21"/>
        </w:rPr>
        <w:t xml:space="preserve"> zavazuje provést:</w:t>
      </w:r>
    </w:p>
    <w:p w14:paraId="4273A63E" w14:textId="77777777" w:rsidR="002F05DD" w:rsidRPr="006E2BF7" w:rsidRDefault="00496D04" w:rsidP="007F0BE5">
      <w:pPr>
        <w:pStyle w:val="Nzev"/>
        <w:numPr>
          <w:ilvl w:val="0"/>
          <w:numId w:val="13"/>
        </w:numPr>
        <w:spacing w:line="276" w:lineRule="auto"/>
        <w:ind w:left="567" w:hanging="283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o</w:t>
      </w:r>
      <w:r w:rsidR="002F05DD" w:rsidRPr="006E2BF7">
        <w:rPr>
          <w:b w:val="0"/>
          <w:bCs/>
          <w:sz w:val="21"/>
          <w:szCs w:val="21"/>
        </w:rPr>
        <w:t xml:space="preserve">šetření poškozených </w:t>
      </w:r>
      <w:r w:rsidR="002E4DF4" w:rsidRPr="006E2BF7">
        <w:rPr>
          <w:b w:val="0"/>
          <w:bCs/>
          <w:sz w:val="21"/>
          <w:szCs w:val="21"/>
        </w:rPr>
        <w:t xml:space="preserve">kořenových náběhů a kmenů proti </w:t>
      </w:r>
      <w:r w:rsidR="002F05DD" w:rsidRPr="006E2BF7">
        <w:rPr>
          <w:b w:val="0"/>
          <w:bCs/>
          <w:sz w:val="21"/>
          <w:szCs w:val="21"/>
        </w:rPr>
        <w:t>dřevokazným houbám, a to nejpozději do</w:t>
      </w:r>
      <w:r w:rsidR="002E4DF4" w:rsidRPr="006E2BF7">
        <w:rPr>
          <w:b w:val="0"/>
          <w:bCs/>
          <w:sz w:val="21"/>
          <w:szCs w:val="21"/>
        </w:rPr>
        <w:t xml:space="preserve"> </w:t>
      </w:r>
      <w:r w:rsidR="0073002D" w:rsidRPr="006E2BF7">
        <w:rPr>
          <w:b w:val="0"/>
          <w:bCs/>
          <w:sz w:val="21"/>
          <w:szCs w:val="21"/>
        </w:rPr>
        <w:t xml:space="preserve">konce dne, </w:t>
      </w:r>
      <w:r w:rsidR="004134FA" w:rsidRPr="006E2BF7">
        <w:rPr>
          <w:b w:val="0"/>
          <w:bCs/>
          <w:sz w:val="21"/>
          <w:szCs w:val="21"/>
        </w:rPr>
        <w:t xml:space="preserve">ve </w:t>
      </w:r>
      <w:r w:rsidR="0073002D" w:rsidRPr="006E2BF7">
        <w:rPr>
          <w:b w:val="0"/>
          <w:bCs/>
          <w:sz w:val="21"/>
          <w:szCs w:val="21"/>
        </w:rPr>
        <w:t>které</w:t>
      </w:r>
      <w:r w:rsidR="004134FA" w:rsidRPr="006E2BF7">
        <w:rPr>
          <w:b w:val="0"/>
          <w:bCs/>
          <w:sz w:val="21"/>
          <w:szCs w:val="21"/>
        </w:rPr>
        <w:t>m k </w:t>
      </w:r>
      <w:r w:rsidR="002F05DD" w:rsidRPr="006E2BF7">
        <w:rPr>
          <w:b w:val="0"/>
          <w:bCs/>
          <w:sz w:val="21"/>
          <w:szCs w:val="21"/>
        </w:rPr>
        <w:t>poškození</w:t>
      </w:r>
      <w:r w:rsidR="004134FA" w:rsidRPr="006E2BF7">
        <w:rPr>
          <w:b w:val="0"/>
          <w:bCs/>
          <w:sz w:val="21"/>
          <w:szCs w:val="21"/>
        </w:rPr>
        <w:t xml:space="preserve"> došlo</w:t>
      </w:r>
      <w:r w:rsidR="00D87AA8" w:rsidRPr="006E2BF7">
        <w:rPr>
          <w:b w:val="0"/>
          <w:bCs/>
          <w:sz w:val="21"/>
          <w:szCs w:val="21"/>
        </w:rPr>
        <w:t>,</w:t>
      </w:r>
    </w:p>
    <w:p w14:paraId="69BD6938" w14:textId="77777777" w:rsidR="002F05DD" w:rsidRPr="006E2BF7" w:rsidRDefault="00496D04" w:rsidP="007F0BE5">
      <w:pPr>
        <w:pStyle w:val="Nzev"/>
        <w:numPr>
          <w:ilvl w:val="0"/>
          <w:numId w:val="13"/>
        </w:numPr>
        <w:spacing w:line="276" w:lineRule="auto"/>
        <w:ind w:left="567" w:hanging="283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ú</w:t>
      </w:r>
      <w:r w:rsidR="002F05DD" w:rsidRPr="006E2BF7">
        <w:rPr>
          <w:b w:val="0"/>
          <w:bCs/>
          <w:sz w:val="21"/>
          <w:szCs w:val="21"/>
        </w:rPr>
        <w:t>klid a úpravu poškozených přibližovacích linek, svážnic a odvozních cest, včetně skládek tak, aby jejich stav odpovídal běžnému opotřebení</w:t>
      </w:r>
      <w:r w:rsidR="00D87AA8" w:rsidRPr="006E2BF7">
        <w:rPr>
          <w:b w:val="0"/>
          <w:bCs/>
          <w:sz w:val="21"/>
          <w:szCs w:val="21"/>
        </w:rPr>
        <w:t>,</w:t>
      </w:r>
    </w:p>
    <w:p w14:paraId="227A7B3D" w14:textId="76335050" w:rsidR="002F05DD" w:rsidRPr="00DD5808" w:rsidRDefault="00496D04" w:rsidP="007F0BE5">
      <w:pPr>
        <w:pStyle w:val="Nzev"/>
        <w:numPr>
          <w:ilvl w:val="0"/>
          <w:numId w:val="13"/>
        </w:numPr>
        <w:spacing w:line="276" w:lineRule="auto"/>
        <w:ind w:left="567" w:hanging="283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l</w:t>
      </w:r>
      <w:r w:rsidR="002F05DD" w:rsidRPr="006E2BF7">
        <w:rPr>
          <w:b w:val="0"/>
          <w:bCs/>
          <w:sz w:val="21"/>
          <w:szCs w:val="21"/>
        </w:rPr>
        <w:t>ikvidaci zbytků po těžbě včetně zbytků na skládkách, cestách a vodních tocích způsobem dohodnutým s </w:t>
      </w:r>
      <w:r w:rsidR="007015F8" w:rsidRPr="007F0BE5">
        <w:rPr>
          <w:b w:val="0"/>
          <w:bCs/>
          <w:sz w:val="21"/>
          <w:szCs w:val="21"/>
        </w:rPr>
        <w:t>p</w:t>
      </w:r>
      <w:r w:rsidR="002F05DD" w:rsidRPr="00DD5808">
        <w:rPr>
          <w:b w:val="0"/>
          <w:bCs/>
          <w:sz w:val="21"/>
          <w:szCs w:val="21"/>
        </w:rPr>
        <w:t>rodávajícím,</w:t>
      </w:r>
    </w:p>
    <w:p w14:paraId="4FD68A3B" w14:textId="299D0147" w:rsidR="002F05DD" w:rsidRPr="00DD5808" w:rsidRDefault="00496D04" w:rsidP="007F0BE5">
      <w:pPr>
        <w:pStyle w:val="Nzev"/>
        <w:numPr>
          <w:ilvl w:val="0"/>
          <w:numId w:val="13"/>
        </w:numPr>
        <w:spacing w:line="276" w:lineRule="auto"/>
        <w:ind w:left="567" w:hanging="283"/>
        <w:jc w:val="both"/>
        <w:rPr>
          <w:b w:val="0"/>
          <w:bCs/>
          <w:sz w:val="21"/>
          <w:szCs w:val="21"/>
        </w:rPr>
      </w:pPr>
      <w:r w:rsidRPr="00DD5808">
        <w:rPr>
          <w:b w:val="0"/>
          <w:bCs/>
          <w:sz w:val="21"/>
          <w:szCs w:val="21"/>
        </w:rPr>
        <w:t>v</w:t>
      </w:r>
      <w:r w:rsidR="002F05DD" w:rsidRPr="00DD5808">
        <w:rPr>
          <w:b w:val="0"/>
          <w:bCs/>
          <w:sz w:val="21"/>
          <w:szCs w:val="21"/>
        </w:rPr>
        <w:t xml:space="preserve">eškerá předem </w:t>
      </w:r>
      <w:r w:rsidR="002F05DD" w:rsidRPr="006E2BF7">
        <w:rPr>
          <w:b w:val="0"/>
          <w:bCs/>
          <w:sz w:val="21"/>
          <w:szCs w:val="21"/>
        </w:rPr>
        <w:t xml:space="preserve">dohodnutá opatření proti šíření lesních škůdců podle pokynů </w:t>
      </w:r>
      <w:r w:rsidR="007015F8" w:rsidRPr="007F0BE5">
        <w:rPr>
          <w:b w:val="0"/>
          <w:bCs/>
          <w:sz w:val="21"/>
          <w:szCs w:val="21"/>
        </w:rPr>
        <w:t>p</w:t>
      </w:r>
      <w:r w:rsidR="002F05DD" w:rsidRPr="00DD5808">
        <w:rPr>
          <w:b w:val="0"/>
          <w:bCs/>
          <w:sz w:val="21"/>
          <w:szCs w:val="21"/>
        </w:rPr>
        <w:t>rodávajícího.</w:t>
      </w:r>
    </w:p>
    <w:p w14:paraId="7481E6AD" w14:textId="42ABDCA1" w:rsidR="0082596A" w:rsidRPr="00DD5808" w:rsidRDefault="0082596A" w:rsidP="007F0BE5">
      <w:pPr>
        <w:pStyle w:val="Odstavecseseznamem"/>
        <w:numPr>
          <w:ilvl w:val="1"/>
          <w:numId w:val="16"/>
        </w:numPr>
        <w:tabs>
          <w:tab w:val="clear" w:pos="1440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DD5808">
        <w:rPr>
          <w:sz w:val="21"/>
          <w:szCs w:val="21"/>
        </w:rPr>
        <w:t xml:space="preserve">Prodávající je oprávněn s okamžitou účinností zastavit činnost </w:t>
      </w:r>
      <w:r w:rsidR="007015F8" w:rsidRPr="007F0BE5">
        <w:rPr>
          <w:sz w:val="21"/>
          <w:szCs w:val="21"/>
        </w:rPr>
        <w:t>k</w:t>
      </w:r>
      <w:r w:rsidRPr="00DD5808">
        <w:rPr>
          <w:sz w:val="21"/>
          <w:szCs w:val="21"/>
        </w:rPr>
        <w:t xml:space="preserve">upujícího v případech, kdy taková činnost je či vede k porušení platných právních předpisů nebo kteréhokoli ujednání </w:t>
      </w:r>
      <w:r w:rsidR="007015F8" w:rsidRPr="007F0BE5">
        <w:rPr>
          <w:sz w:val="21"/>
          <w:szCs w:val="21"/>
        </w:rPr>
        <w:t>s</w:t>
      </w:r>
      <w:r w:rsidRPr="00DD5808">
        <w:rPr>
          <w:sz w:val="21"/>
          <w:szCs w:val="21"/>
        </w:rPr>
        <w:t xml:space="preserve">mlouvy. Kupující je povinen takovému pokynu k zastavení činností vyhovět a provádění činností bezodkladně zastavit. </w:t>
      </w:r>
    </w:p>
    <w:p w14:paraId="39353E98" w14:textId="77777777" w:rsidR="007A58E9" w:rsidRPr="006E2BF7" w:rsidRDefault="0082596A" w:rsidP="007F0BE5">
      <w:pPr>
        <w:pStyle w:val="Nzev"/>
        <w:numPr>
          <w:ilvl w:val="0"/>
          <w:numId w:val="4"/>
        </w:numPr>
        <w:tabs>
          <w:tab w:val="clear" w:pos="2422"/>
          <w:tab w:val="left" w:pos="0"/>
        </w:tabs>
        <w:spacing w:before="80" w:line="276" w:lineRule="auto"/>
        <w:ind w:left="283" w:hanging="567"/>
        <w:rPr>
          <w:bCs/>
          <w:sz w:val="21"/>
          <w:szCs w:val="21"/>
        </w:rPr>
      </w:pPr>
      <w:r w:rsidRPr="00DD5808">
        <w:rPr>
          <w:bCs/>
          <w:sz w:val="21"/>
          <w:szCs w:val="21"/>
        </w:rPr>
        <w:t>S</w:t>
      </w:r>
      <w:r w:rsidR="0078735C" w:rsidRPr="006E2BF7">
        <w:rPr>
          <w:bCs/>
          <w:sz w:val="21"/>
          <w:szCs w:val="21"/>
        </w:rPr>
        <w:t>mluvní pokuty</w:t>
      </w:r>
    </w:p>
    <w:p w14:paraId="4AAF105B" w14:textId="563BE760" w:rsidR="00214160" w:rsidRPr="00DD5808" w:rsidRDefault="00C9792A" w:rsidP="007F0BE5">
      <w:pPr>
        <w:pStyle w:val="Nzev"/>
        <w:numPr>
          <w:ilvl w:val="4"/>
          <w:numId w:val="8"/>
        </w:numPr>
        <w:tabs>
          <w:tab w:val="clear" w:pos="482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 xml:space="preserve">Kupující se zavazuje zaplatit </w:t>
      </w:r>
      <w:r w:rsidR="007015F8" w:rsidRPr="007F0BE5">
        <w:rPr>
          <w:b w:val="0"/>
          <w:bCs/>
          <w:sz w:val="21"/>
          <w:szCs w:val="21"/>
        </w:rPr>
        <w:t>p</w:t>
      </w:r>
      <w:r w:rsidRPr="00DD5808">
        <w:rPr>
          <w:b w:val="0"/>
          <w:bCs/>
          <w:sz w:val="21"/>
          <w:szCs w:val="21"/>
        </w:rPr>
        <w:t>rodávajícímu smluvní pokutu</w:t>
      </w:r>
      <w:r w:rsidR="00214160" w:rsidRPr="00DD5808">
        <w:rPr>
          <w:b w:val="0"/>
          <w:bCs/>
          <w:sz w:val="21"/>
          <w:szCs w:val="21"/>
        </w:rPr>
        <w:t>:</w:t>
      </w:r>
    </w:p>
    <w:p w14:paraId="3913434F" w14:textId="486E334C" w:rsidR="00214160" w:rsidRPr="006E2BF7" w:rsidRDefault="00214160" w:rsidP="007F0BE5">
      <w:pPr>
        <w:pStyle w:val="Nzev"/>
        <w:spacing w:line="276" w:lineRule="auto"/>
        <w:ind w:left="567" w:hanging="283"/>
        <w:jc w:val="both"/>
        <w:rPr>
          <w:b w:val="0"/>
          <w:bCs/>
          <w:sz w:val="21"/>
          <w:szCs w:val="21"/>
        </w:rPr>
      </w:pPr>
      <w:r w:rsidRPr="00DD5808">
        <w:rPr>
          <w:b w:val="0"/>
          <w:bCs/>
          <w:sz w:val="21"/>
          <w:szCs w:val="21"/>
        </w:rPr>
        <w:t xml:space="preserve">a) </w:t>
      </w:r>
      <w:r w:rsidR="00074A49" w:rsidRPr="006E2BF7">
        <w:rPr>
          <w:b w:val="0"/>
          <w:bCs/>
          <w:sz w:val="21"/>
          <w:szCs w:val="21"/>
        </w:rPr>
        <w:tab/>
        <w:t xml:space="preserve">za každý poškozený a neošetřený strom, který není předmětem </w:t>
      </w:r>
      <w:r w:rsidR="007015F8" w:rsidRPr="007F0BE5">
        <w:rPr>
          <w:b w:val="0"/>
          <w:bCs/>
          <w:sz w:val="21"/>
          <w:szCs w:val="21"/>
        </w:rPr>
        <w:t>s</w:t>
      </w:r>
      <w:r w:rsidR="00074A49" w:rsidRPr="00DD5808">
        <w:rPr>
          <w:b w:val="0"/>
          <w:bCs/>
          <w:sz w:val="21"/>
          <w:szCs w:val="21"/>
        </w:rPr>
        <w:t xml:space="preserve">mlouvy </w:t>
      </w:r>
      <w:r w:rsidR="00C9792A" w:rsidRPr="00DD5808">
        <w:rPr>
          <w:b w:val="0"/>
          <w:bCs/>
          <w:sz w:val="21"/>
          <w:szCs w:val="21"/>
        </w:rPr>
        <w:t>ve výši 100 Kč</w:t>
      </w:r>
      <w:r w:rsidRPr="006E2BF7">
        <w:rPr>
          <w:b w:val="0"/>
          <w:bCs/>
          <w:sz w:val="21"/>
          <w:szCs w:val="21"/>
        </w:rPr>
        <w:t>,</w:t>
      </w:r>
    </w:p>
    <w:p w14:paraId="3309F5C8" w14:textId="5232EC71" w:rsidR="00214160" w:rsidRPr="006E2BF7" w:rsidRDefault="00214160" w:rsidP="007F0BE5">
      <w:pPr>
        <w:pStyle w:val="Nzev"/>
        <w:spacing w:line="276" w:lineRule="auto"/>
        <w:ind w:left="567" w:hanging="283"/>
        <w:jc w:val="both"/>
        <w:rPr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 xml:space="preserve">b) </w:t>
      </w:r>
      <w:r w:rsidR="00074A49" w:rsidRPr="006E2BF7">
        <w:rPr>
          <w:bCs/>
          <w:sz w:val="21"/>
          <w:szCs w:val="21"/>
        </w:rPr>
        <w:tab/>
        <w:t xml:space="preserve">za každý neoprávněně vytěžený strom </w:t>
      </w:r>
      <w:r w:rsidRPr="006E2BF7">
        <w:rPr>
          <w:bCs/>
          <w:sz w:val="21"/>
          <w:szCs w:val="21"/>
        </w:rPr>
        <w:t xml:space="preserve">ve výši 500 Kč, </w:t>
      </w:r>
      <w:r w:rsidR="00074A49" w:rsidRPr="006E2BF7">
        <w:rPr>
          <w:bCs/>
          <w:sz w:val="21"/>
          <w:szCs w:val="21"/>
        </w:rPr>
        <w:t>nebo za každý 1 m</w:t>
      </w:r>
      <w:r w:rsidR="00074A49" w:rsidRPr="006E2BF7">
        <w:rPr>
          <w:bCs/>
          <w:sz w:val="21"/>
          <w:szCs w:val="21"/>
          <w:vertAlign w:val="superscript"/>
        </w:rPr>
        <w:t>3</w:t>
      </w:r>
      <w:r w:rsidR="00074A49" w:rsidRPr="006E2BF7">
        <w:rPr>
          <w:bCs/>
          <w:sz w:val="21"/>
          <w:szCs w:val="21"/>
        </w:rPr>
        <w:t xml:space="preserve"> neoprávněně odvezených těžebních zbytků </w:t>
      </w:r>
      <w:r w:rsidRPr="006E2BF7">
        <w:rPr>
          <w:bCs/>
          <w:sz w:val="21"/>
          <w:szCs w:val="21"/>
        </w:rPr>
        <w:t>ve výši 100 Kč</w:t>
      </w:r>
      <w:r w:rsidR="0089235E" w:rsidRPr="006E2BF7">
        <w:rPr>
          <w:bCs/>
          <w:sz w:val="21"/>
          <w:szCs w:val="21"/>
        </w:rPr>
        <w:t>.</w:t>
      </w:r>
    </w:p>
    <w:p w14:paraId="2026C975" w14:textId="5C5C0BEF" w:rsidR="0078735C" w:rsidRPr="006E2BF7" w:rsidRDefault="000955DF" w:rsidP="007F0BE5">
      <w:pPr>
        <w:pStyle w:val="Nzev"/>
        <w:numPr>
          <w:ilvl w:val="4"/>
          <w:numId w:val="8"/>
        </w:numPr>
        <w:tabs>
          <w:tab w:val="clear" w:pos="482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P</w:t>
      </w:r>
      <w:r w:rsidR="00C9792A" w:rsidRPr="006E2BF7">
        <w:rPr>
          <w:b w:val="0"/>
          <w:bCs/>
          <w:sz w:val="21"/>
          <w:szCs w:val="21"/>
        </w:rPr>
        <w:t>ro případ porušení kterékoli</w:t>
      </w:r>
      <w:r w:rsidR="008E12B0" w:rsidRPr="006E2BF7">
        <w:rPr>
          <w:b w:val="0"/>
          <w:bCs/>
          <w:sz w:val="21"/>
          <w:szCs w:val="21"/>
        </w:rPr>
        <w:t xml:space="preserve"> povinnost</w:t>
      </w:r>
      <w:r w:rsidR="00C9792A" w:rsidRPr="006E2BF7">
        <w:rPr>
          <w:b w:val="0"/>
          <w:bCs/>
          <w:sz w:val="21"/>
          <w:szCs w:val="21"/>
        </w:rPr>
        <w:t>i</w:t>
      </w:r>
      <w:r w:rsidR="008E12B0" w:rsidRPr="006E2BF7">
        <w:rPr>
          <w:b w:val="0"/>
          <w:bCs/>
          <w:sz w:val="21"/>
          <w:szCs w:val="21"/>
        </w:rPr>
        <w:t xml:space="preserve"> </w:t>
      </w:r>
      <w:r w:rsidR="00C9792A" w:rsidRPr="006E2BF7">
        <w:rPr>
          <w:b w:val="0"/>
          <w:bCs/>
          <w:sz w:val="21"/>
          <w:szCs w:val="21"/>
        </w:rPr>
        <w:t xml:space="preserve">ujednané </w:t>
      </w:r>
      <w:r w:rsidR="002B7C19" w:rsidRPr="006E2BF7">
        <w:rPr>
          <w:b w:val="0"/>
          <w:bCs/>
          <w:sz w:val="21"/>
          <w:szCs w:val="21"/>
        </w:rPr>
        <w:t xml:space="preserve">v čl. </w:t>
      </w:r>
      <w:r w:rsidR="00846CF3" w:rsidRPr="006E2BF7">
        <w:rPr>
          <w:b w:val="0"/>
          <w:bCs/>
          <w:sz w:val="21"/>
          <w:szCs w:val="21"/>
        </w:rPr>
        <w:t>I</w:t>
      </w:r>
      <w:r w:rsidR="001E4BFF" w:rsidRPr="007F0BE5">
        <w:rPr>
          <w:b w:val="0"/>
          <w:bCs/>
          <w:sz w:val="21"/>
          <w:szCs w:val="21"/>
        </w:rPr>
        <w:t>II</w:t>
      </w:r>
      <w:r w:rsidR="00846CF3" w:rsidRPr="00DD5808">
        <w:rPr>
          <w:b w:val="0"/>
          <w:bCs/>
          <w:sz w:val="21"/>
          <w:szCs w:val="21"/>
        </w:rPr>
        <w:t>.</w:t>
      </w:r>
      <w:r w:rsidR="002B7C19" w:rsidRPr="00DD5808">
        <w:rPr>
          <w:b w:val="0"/>
          <w:bCs/>
          <w:sz w:val="21"/>
          <w:szCs w:val="21"/>
        </w:rPr>
        <w:t xml:space="preserve"> odst. </w:t>
      </w:r>
      <w:r w:rsidR="00CF19C2" w:rsidRPr="00DD5808">
        <w:rPr>
          <w:b w:val="0"/>
          <w:bCs/>
          <w:sz w:val="21"/>
          <w:szCs w:val="21"/>
        </w:rPr>
        <w:t>5</w:t>
      </w:r>
      <w:r w:rsidR="00C9792A" w:rsidRPr="006E2BF7">
        <w:rPr>
          <w:b w:val="0"/>
          <w:bCs/>
          <w:sz w:val="21"/>
          <w:szCs w:val="21"/>
        </w:rPr>
        <w:t xml:space="preserve"> </w:t>
      </w:r>
      <w:r w:rsidR="007015F8" w:rsidRPr="007F0BE5">
        <w:rPr>
          <w:b w:val="0"/>
          <w:bCs/>
          <w:sz w:val="21"/>
          <w:szCs w:val="21"/>
        </w:rPr>
        <w:t>s</w:t>
      </w:r>
      <w:r w:rsidR="00C9792A" w:rsidRPr="00DD5808">
        <w:rPr>
          <w:b w:val="0"/>
          <w:bCs/>
          <w:sz w:val="21"/>
          <w:szCs w:val="21"/>
        </w:rPr>
        <w:t>mlouvy</w:t>
      </w:r>
      <w:r w:rsidR="002B7C19" w:rsidRPr="00DD5808">
        <w:rPr>
          <w:b w:val="0"/>
          <w:bCs/>
          <w:sz w:val="21"/>
          <w:szCs w:val="21"/>
        </w:rPr>
        <w:t xml:space="preserve"> </w:t>
      </w:r>
      <w:r w:rsidR="007015F8" w:rsidRPr="007F0BE5">
        <w:rPr>
          <w:b w:val="0"/>
          <w:bCs/>
          <w:sz w:val="21"/>
          <w:szCs w:val="21"/>
        </w:rPr>
        <w:t>k</w:t>
      </w:r>
      <w:r w:rsidR="00C9792A" w:rsidRPr="00DD5808">
        <w:rPr>
          <w:b w:val="0"/>
          <w:bCs/>
          <w:sz w:val="21"/>
          <w:szCs w:val="21"/>
        </w:rPr>
        <w:t xml:space="preserve">upujícím je </w:t>
      </w:r>
      <w:r w:rsidR="007015F8" w:rsidRPr="007F0BE5">
        <w:rPr>
          <w:b w:val="0"/>
          <w:bCs/>
          <w:sz w:val="21"/>
          <w:szCs w:val="21"/>
        </w:rPr>
        <w:t>p</w:t>
      </w:r>
      <w:r w:rsidR="00C9792A" w:rsidRPr="00DD5808">
        <w:rPr>
          <w:b w:val="0"/>
          <w:bCs/>
          <w:sz w:val="21"/>
          <w:szCs w:val="21"/>
        </w:rPr>
        <w:t>rodávající oprávněn splnění takové povinnosti zajistit sám, popř. prostřednictvím 3. osoby, přičemž</w:t>
      </w:r>
      <w:r w:rsidR="00C9792A" w:rsidRPr="00DD5808" w:rsidDel="00C9792A">
        <w:rPr>
          <w:b w:val="0"/>
          <w:bCs/>
          <w:sz w:val="21"/>
          <w:szCs w:val="21"/>
        </w:rPr>
        <w:t xml:space="preserve"> </w:t>
      </w:r>
      <w:r w:rsidR="0078735C" w:rsidRPr="00DD5808">
        <w:rPr>
          <w:b w:val="0"/>
          <w:bCs/>
          <w:sz w:val="21"/>
          <w:szCs w:val="21"/>
        </w:rPr>
        <w:t xml:space="preserve"> </w:t>
      </w:r>
      <w:r w:rsidR="007015F8" w:rsidRPr="007F0BE5">
        <w:rPr>
          <w:b w:val="0"/>
          <w:bCs/>
          <w:sz w:val="21"/>
          <w:szCs w:val="21"/>
        </w:rPr>
        <w:t>k</w:t>
      </w:r>
      <w:r w:rsidR="0078735C" w:rsidRPr="00DD5808">
        <w:rPr>
          <w:b w:val="0"/>
          <w:bCs/>
          <w:sz w:val="21"/>
          <w:szCs w:val="21"/>
        </w:rPr>
        <w:t xml:space="preserve">upující </w:t>
      </w:r>
      <w:r w:rsidR="00C9792A" w:rsidRPr="00DD5808">
        <w:rPr>
          <w:b w:val="0"/>
          <w:bCs/>
          <w:sz w:val="21"/>
          <w:szCs w:val="21"/>
        </w:rPr>
        <w:t xml:space="preserve">se v takovém případě zavazuje </w:t>
      </w:r>
      <w:r w:rsidR="0078735C" w:rsidRPr="00DD5808">
        <w:rPr>
          <w:b w:val="0"/>
          <w:bCs/>
          <w:sz w:val="21"/>
          <w:szCs w:val="21"/>
        </w:rPr>
        <w:t xml:space="preserve">zaplatit </w:t>
      </w:r>
      <w:r w:rsidR="007015F8" w:rsidRPr="007F0BE5">
        <w:rPr>
          <w:b w:val="0"/>
          <w:bCs/>
          <w:sz w:val="21"/>
          <w:szCs w:val="21"/>
        </w:rPr>
        <w:t>p</w:t>
      </w:r>
      <w:r w:rsidR="0078735C" w:rsidRPr="00DD5808">
        <w:rPr>
          <w:b w:val="0"/>
          <w:bCs/>
          <w:sz w:val="21"/>
          <w:szCs w:val="21"/>
        </w:rPr>
        <w:t xml:space="preserve">rodávajícímu </w:t>
      </w:r>
      <w:r w:rsidR="00C9792A" w:rsidRPr="00DD5808">
        <w:rPr>
          <w:b w:val="0"/>
          <w:bCs/>
          <w:sz w:val="21"/>
          <w:szCs w:val="21"/>
        </w:rPr>
        <w:t xml:space="preserve">veškeré náklady </w:t>
      </w:r>
      <w:r w:rsidR="007015F8" w:rsidRPr="007F0BE5">
        <w:rPr>
          <w:b w:val="0"/>
          <w:bCs/>
          <w:sz w:val="21"/>
          <w:szCs w:val="21"/>
        </w:rPr>
        <w:t>p</w:t>
      </w:r>
      <w:r w:rsidR="00C9792A" w:rsidRPr="00DD5808">
        <w:rPr>
          <w:b w:val="0"/>
          <w:bCs/>
          <w:sz w:val="21"/>
          <w:szCs w:val="21"/>
        </w:rPr>
        <w:t xml:space="preserve">rodávajícím na splnění povinnosti vynaložené a dále </w:t>
      </w:r>
      <w:r w:rsidR="0078735C" w:rsidRPr="00DD5808">
        <w:rPr>
          <w:b w:val="0"/>
          <w:bCs/>
          <w:sz w:val="21"/>
          <w:szCs w:val="21"/>
        </w:rPr>
        <w:t xml:space="preserve">smluvní pokutu ve výši </w:t>
      </w:r>
      <w:r w:rsidR="00C9792A" w:rsidRPr="00DD5808">
        <w:rPr>
          <w:b w:val="0"/>
          <w:bCs/>
          <w:sz w:val="21"/>
          <w:szCs w:val="21"/>
        </w:rPr>
        <w:t xml:space="preserve">těchto </w:t>
      </w:r>
      <w:r w:rsidR="0078735C" w:rsidRPr="00DD5808">
        <w:rPr>
          <w:b w:val="0"/>
          <w:bCs/>
          <w:sz w:val="21"/>
          <w:szCs w:val="21"/>
        </w:rPr>
        <w:t>nákladů.</w:t>
      </w:r>
    </w:p>
    <w:p w14:paraId="0B0B5224" w14:textId="64035101" w:rsidR="0078735C" w:rsidRPr="00DD5808" w:rsidRDefault="00C9792A" w:rsidP="007F0BE5">
      <w:pPr>
        <w:pStyle w:val="Nzev"/>
        <w:numPr>
          <w:ilvl w:val="4"/>
          <w:numId w:val="8"/>
        </w:numPr>
        <w:tabs>
          <w:tab w:val="clear" w:pos="482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Uplatněním ani z</w:t>
      </w:r>
      <w:r w:rsidR="0078735C" w:rsidRPr="006E2BF7">
        <w:rPr>
          <w:b w:val="0"/>
          <w:bCs/>
          <w:sz w:val="21"/>
          <w:szCs w:val="21"/>
        </w:rPr>
        <w:t xml:space="preserve">aplacením smluvní pokuty </w:t>
      </w:r>
      <w:r w:rsidRPr="006E2BF7">
        <w:rPr>
          <w:b w:val="0"/>
          <w:bCs/>
          <w:sz w:val="21"/>
          <w:szCs w:val="21"/>
        </w:rPr>
        <w:t xml:space="preserve">není dotčeno právo </w:t>
      </w:r>
      <w:r w:rsidR="007015F8" w:rsidRPr="007F0BE5">
        <w:rPr>
          <w:b w:val="0"/>
          <w:bCs/>
          <w:sz w:val="21"/>
          <w:szCs w:val="21"/>
        </w:rPr>
        <w:t>p</w:t>
      </w:r>
      <w:r w:rsidRPr="00DD5808">
        <w:rPr>
          <w:b w:val="0"/>
          <w:bCs/>
          <w:sz w:val="21"/>
          <w:szCs w:val="21"/>
        </w:rPr>
        <w:t>rodávajícího</w:t>
      </w:r>
      <w:r w:rsidR="0078735C" w:rsidRPr="00DD5808">
        <w:rPr>
          <w:b w:val="0"/>
          <w:bCs/>
          <w:sz w:val="21"/>
          <w:szCs w:val="21"/>
        </w:rPr>
        <w:t xml:space="preserve"> na náhradu škody, </w:t>
      </w:r>
      <w:r w:rsidRPr="00DD5808">
        <w:rPr>
          <w:b w:val="0"/>
          <w:bCs/>
          <w:sz w:val="21"/>
          <w:szCs w:val="21"/>
        </w:rPr>
        <w:t xml:space="preserve">není omezeno, ani jinak dotčeno právo </w:t>
      </w:r>
      <w:r w:rsidR="007015F8" w:rsidRPr="007F0BE5">
        <w:rPr>
          <w:b w:val="0"/>
          <w:bCs/>
          <w:sz w:val="21"/>
          <w:szCs w:val="21"/>
        </w:rPr>
        <w:t>p</w:t>
      </w:r>
      <w:r w:rsidRPr="00DD5808">
        <w:rPr>
          <w:b w:val="0"/>
          <w:bCs/>
          <w:sz w:val="21"/>
          <w:szCs w:val="21"/>
        </w:rPr>
        <w:t xml:space="preserve">rodávajícího od </w:t>
      </w:r>
      <w:r w:rsidR="007015F8" w:rsidRPr="007F0BE5">
        <w:rPr>
          <w:b w:val="0"/>
          <w:bCs/>
          <w:sz w:val="21"/>
          <w:szCs w:val="21"/>
        </w:rPr>
        <w:t>s</w:t>
      </w:r>
      <w:r w:rsidRPr="00DD5808">
        <w:rPr>
          <w:b w:val="0"/>
          <w:bCs/>
          <w:sz w:val="21"/>
          <w:szCs w:val="21"/>
        </w:rPr>
        <w:t>mlouvy odstoupit</w:t>
      </w:r>
      <w:r w:rsidR="0078735C" w:rsidRPr="00DD5808">
        <w:rPr>
          <w:b w:val="0"/>
          <w:bCs/>
          <w:sz w:val="21"/>
          <w:szCs w:val="21"/>
        </w:rPr>
        <w:t>.</w:t>
      </w:r>
    </w:p>
    <w:p w14:paraId="57E599E9" w14:textId="6E476DB9" w:rsidR="007A58E9" w:rsidRPr="00DD5808" w:rsidRDefault="001E4BFF" w:rsidP="007F0BE5">
      <w:pPr>
        <w:pStyle w:val="Nzev"/>
        <w:numPr>
          <w:ilvl w:val="0"/>
          <w:numId w:val="4"/>
        </w:numPr>
        <w:tabs>
          <w:tab w:val="clear" w:pos="2422"/>
          <w:tab w:val="num" w:pos="0"/>
        </w:tabs>
        <w:spacing w:before="80" w:line="276" w:lineRule="auto"/>
        <w:ind w:left="283" w:hanging="567"/>
        <w:rPr>
          <w:bCs/>
          <w:sz w:val="21"/>
          <w:szCs w:val="21"/>
        </w:rPr>
      </w:pPr>
      <w:r w:rsidRPr="007F0BE5">
        <w:rPr>
          <w:bCs/>
          <w:sz w:val="21"/>
          <w:szCs w:val="21"/>
        </w:rPr>
        <w:t xml:space="preserve">   </w:t>
      </w:r>
      <w:r w:rsidR="007A58E9" w:rsidRPr="00DD5808">
        <w:rPr>
          <w:bCs/>
          <w:sz w:val="21"/>
          <w:szCs w:val="21"/>
        </w:rPr>
        <w:t xml:space="preserve">Doba trvání </w:t>
      </w:r>
      <w:r w:rsidR="007015F8" w:rsidRPr="007F0BE5">
        <w:rPr>
          <w:bCs/>
          <w:sz w:val="21"/>
          <w:szCs w:val="21"/>
        </w:rPr>
        <w:t>s</w:t>
      </w:r>
      <w:r w:rsidR="007A58E9" w:rsidRPr="00DD5808">
        <w:rPr>
          <w:bCs/>
          <w:sz w:val="21"/>
          <w:szCs w:val="21"/>
        </w:rPr>
        <w:t>mlouvy</w:t>
      </w:r>
    </w:p>
    <w:p w14:paraId="3E6A001E" w14:textId="77777777" w:rsidR="007A58E9" w:rsidRPr="006E2BF7" w:rsidRDefault="007A58E9" w:rsidP="007F0BE5">
      <w:pPr>
        <w:pStyle w:val="Nzev"/>
        <w:numPr>
          <w:ilvl w:val="4"/>
          <w:numId w:val="9"/>
        </w:numPr>
        <w:tabs>
          <w:tab w:val="clear" w:pos="482"/>
          <w:tab w:val="num" w:pos="284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>Smlouva se uzavírá na dobu určitou</w:t>
      </w:r>
      <w:r w:rsidR="0078735C" w:rsidRPr="006E2BF7">
        <w:rPr>
          <w:b w:val="0"/>
          <w:bCs/>
          <w:sz w:val="21"/>
          <w:szCs w:val="21"/>
        </w:rPr>
        <w:t xml:space="preserve">, a to </w:t>
      </w:r>
      <w:r w:rsidRPr="006E2BF7">
        <w:rPr>
          <w:b w:val="0"/>
          <w:bCs/>
          <w:sz w:val="21"/>
          <w:szCs w:val="21"/>
        </w:rPr>
        <w:t xml:space="preserve">do </w:t>
      </w:r>
      <w:r w:rsidR="0078735C" w:rsidRPr="006E2BF7">
        <w:rPr>
          <w:b w:val="0"/>
          <w:bCs/>
          <w:sz w:val="21"/>
          <w:szCs w:val="21"/>
          <w:highlight w:val="yellow"/>
        </w:rPr>
        <w:t>_____</w:t>
      </w:r>
      <w:r w:rsidR="00F14B38" w:rsidRPr="006E2BF7">
        <w:rPr>
          <w:b w:val="0"/>
          <w:bCs/>
          <w:sz w:val="21"/>
          <w:szCs w:val="21"/>
          <w:highlight w:val="yellow"/>
        </w:rPr>
        <w:t>________</w:t>
      </w:r>
      <w:r w:rsidR="0078735C" w:rsidRPr="006E2BF7">
        <w:rPr>
          <w:b w:val="0"/>
          <w:bCs/>
          <w:sz w:val="21"/>
          <w:szCs w:val="21"/>
          <w:highlight w:val="yellow"/>
        </w:rPr>
        <w:t>_</w:t>
      </w:r>
      <w:r w:rsidR="00DB7F8D" w:rsidRPr="006E2BF7">
        <w:rPr>
          <w:b w:val="0"/>
          <w:bCs/>
          <w:sz w:val="21"/>
          <w:szCs w:val="21"/>
          <w:highlight w:val="yellow"/>
        </w:rPr>
        <w:t>_______</w:t>
      </w:r>
      <w:r w:rsidR="0078735C" w:rsidRPr="006E2BF7">
        <w:rPr>
          <w:b w:val="0"/>
          <w:bCs/>
          <w:sz w:val="21"/>
          <w:szCs w:val="21"/>
          <w:highlight w:val="yellow"/>
        </w:rPr>
        <w:t>_</w:t>
      </w:r>
      <w:r w:rsidRPr="006E2BF7">
        <w:rPr>
          <w:b w:val="0"/>
          <w:bCs/>
          <w:sz w:val="21"/>
          <w:szCs w:val="21"/>
        </w:rPr>
        <w:t xml:space="preserve">. </w:t>
      </w:r>
    </w:p>
    <w:p w14:paraId="03934AF4" w14:textId="77777777" w:rsidR="007A58E9" w:rsidRPr="006E2BF7" w:rsidRDefault="007A58E9" w:rsidP="007F0BE5">
      <w:pPr>
        <w:pStyle w:val="Nzev"/>
        <w:numPr>
          <w:ilvl w:val="4"/>
          <w:numId w:val="9"/>
        </w:numPr>
        <w:tabs>
          <w:tab w:val="clear" w:pos="482"/>
          <w:tab w:val="num" w:pos="284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6E2BF7">
        <w:rPr>
          <w:b w:val="0"/>
          <w:bCs/>
          <w:sz w:val="21"/>
          <w:szCs w:val="21"/>
        </w:rPr>
        <w:t xml:space="preserve">Smlouva zaniká: </w:t>
      </w:r>
    </w:p>
    <w:p w14:paraId="44AF3421" w14:textId="77777777" w:rsidR="007A58E9" w:rsidRPr="006E2BF7" w:rsidRDefault="007A58E9" w:rsidP="007F0BE5">
      <w:pPr>
        <w:pStyle w:val="Nzev"/>
        <w:numPr>
          <w:ilvl w:val="0"/>
          <w:numId w:val="2"/>
        </w:numPr>
        <w:tabs>
          <w:tab w:val="clear" w:pos="2992"/>
        </w:tabs>
        <w:spacing w:line="276" w:lineRule="auto"/>
        <w:ind w:left="567" w:hanging="283"/>
        <w:jc w:val="both"/>
        <w:rPr>
          <w:b w:val="0"/>
          <w:sz w:val="21"/>
          <w:szCs w:val="21"/>
        </w:rPr>
      </w:pPr>
      <w:r w:rsidRPr="006E2BF7">
        <w:rPr>
          <w:b w:val="0"/>
          <w:sz w:val="21"/>
          <w:szCs w:val="21"/>
        </w:rPr>
        <w:t>písemným odstoupením</w:t>
      </w:r>
      <w:r w:rsidR="00147960" w:rsidRPr="006E2BF7">
        <w:rPr>
          <w:b w:val="0"/>
          <w:sz w:val="21"/>
          <w:szCs w:val="21"/>
        </w:rPr>
        <w:t xml:space="preserve"> </w:t>
      </w:r>
      <w:r w:rsidR="00126A6A" w:rsidRPr="006E2BF7">
        <w:rPr>
          <w:b w:val="0"/>
          <w:sz w:val="21"/>
          <w:szCs w:val="21"/>
        </w:rPr>
        <w:t xml:space="preserve">učiněným </w:t>
      </w:r>
      <w:r w:rsidR="00147960" w:rsidRPr="006E2BF7">
        <w:rPr>
          <w:b w:val="0"/>
          <w:sz w:val="21"/>
          <w:szCs w:val="21"/>
        </w:rPr>
        <w:t>kter</w:t>
      </w:r>
      <w:r w:rsidR="00126A6A" w:rsidRPr="006E2BF7">
        <w:rPr>
          <w:b w:val="0"/>
          <w:sz w:val="21"/>
          <w:szCs w:val="21"/>
        </w:rPr>
        <w:t>oukoli</w:t>
      </w:r>
      <w:r w:rsidR="00147960" w:rsidRPr="006E2BF7">
        <w:rPr>
          <w:b w:val="0"/>
          <w:sz w:val="21"/>
          <w:szCs w:val="21"/>
        </w:rPr>
        <w:t xml:space="preserve"> ze smluvních stran</w:t>
      </w:r>
      <w:r w:rsidR="002E7A4D" w:rsidRPr="006E2BF7">
        <w:rPr>
          <w:b w:val="0"/>
          <w:sz w:val="21"/>
          <w:szCs w:val="21"/>
        </w:rPr>
        <w:t>,</w:t>
      </w:r>
    </w:p>
    <w:p w14:paraId="106FA664" w14:textId="77777777" w:rsidR="00583081" w:rsidRPr="006E2BF7" w:rsidRDefault="00147960" w:rsidP="007F0BE5">
      <w:pPr>
        <w:pStyle w:val="Nzev"/>
        <w:numPr>
          <w:ilvl w:val="0"/>
          <w:numId w:val="2"/>
        </w:numPr>
        <w:tabs>
          <w:tab w:val="clear" w:pos="2992"/>
        </w:tabs>
        <w:spacing w:line="276" w:lineRule="auto"/>
        <w:ind w:left="567" w:hanging="283"/>
        <w:jc w:val="both"/>
        <w:rPr>
          <w:b w:val="0"/>
          <w:sz w:val="21"/>
          <w:szCs w:val="21"/>
        </w:rPr>
      </w:pPr>
      <w:r w:rsidRPr="006E2BF7">
        <w:rPr>
          <w:b w:val="0"/>
          <w:sz w:val="21"/>
          <w:szCs w:val="21"/>
        </w:rPr>
        <w:t xml:space="preserve">písemnou </w:t>
      </w:r>
      <w:r w:rsidR="00583081" w:rsidRPr="006E2BF7">
        <w:rPr>
          <w:b w:val="0"/>
          <w:sz w:val="21"/>
          <w:szCs w:val="21"/>
        </w:rPr>
        <w:t>dohodou smluvních stran</w:t>
      </w:r>
      <w:r w:rsidR="002E7A4D" w:rsidRPr="006E2BF7">
        <w:rPr>
          <w:b w:val="0"/>
          <w:sz w:val="21"/>
          <w:szCs w:val="21"/>
        </w:rPr>
        <w:t>,</w:t>
      </w:r>
    </w:p>
    <w:p w14:paraId="264EF9FC" w14:textId="77777777" w:rsidR="00583081" w:rsidRPr="006E2BF7" w:rsidRDefault="00583081" w:rsidP="007F0BE5">
      <w:pPr>
        <w:pStyle w:val="Nzev"/>
        <w:numPr>
          <w:ilvl w:val="0"/>
          <w:numId w:val="2"/>
        </w:numPr>
        <w:tabs>
          <w:tab w:val="clear" w:pos="2992"/>
        </w:tabs>
        <w:spacing w:line="276" w:lineRule="auto"/>
        <w:ind w:left="567" w:hanging="283"/>
        <w:jc w:val="both"/>
        <w:rPr>
          <w:b w:val="0"/>
          <w:sz w:val="21"/>
          <w:szCs w:val="21"/>
        </w:rPr>
      </w:pPr>
      <w:r w:rsidRPr="006E2BF7">
        <w:rPr>
          <w:b w:val="0"/>
          <w:sz w:val="21"/>
          <w:szCs w:val="21"/>
        </w:rPr>
        <w:t>uplynutím doby, na kterou byla uzavřena</w:t>
      </w:r>
      <w:r w:rsidR="00147960" w:rsidRPr="006E2BF7">
        <w:rPr>
          <w:b w:val="0"/>
          <w:sz w:val="21"/>
          <w:szCs w:val="21"/>
        </w:rPr>
        <w:t>.</w:t>
      </w:r>
    </w:p>
    <w:p w14:paraId="3ED9001B" w14:textId="2BDDAFAF" w:rsidR="007A58E9" w:rsidRPr="00DD5808" w:rsidRDefault="00147960" w:rsidP="007F0BE5">
      <w:pPr>
        <w:pStyle w:val="Nzev"/>
        <w:numPr>
          <w:ilvl w:val="4"/>
          <w:numId w:val="9"/>
        </w:numPr>
        <w:tabs>
          <w:tab w:val="clear" w:pos="482"/>
          <w:tab w:val="num" w:pos="284"/>
        </w:tabs>
        <w:spacing w:line="276" w:lineRule="auto"/>
        <w:ind w:left="284" w:hanging="284"/>
        <w:jc w:val="both"/>
        <w:rPr>
          <w:b w:val="0"/>
          <w:sz w:val="21"/>
          <w:szCs w:val="21"/>
        </w:rPr>
      </w:pPr>
      <w:r w:rsidRPr="006E2BF7">
        <w:rPr>
          <w:b w:val="0"/>
          <w:sz w:val="21"/>
          <w:szCs w:val="21"/>
        </w:rPr>
        <w:t>Kterákoli ze s</w:t>
      </w:r>
      <w:r w:rsidR="007A58E9" w:rsidRPr="006E2BF7">
        <w:rPr>
          <w:b w:val="0"/>
          <w:sz w:val="21"/>
          <w:szCs w:val="21"/>
        </w:rPr>
        <w:t>mluvní</w:t>
      </w:r>
      <w:r w:rsidRPr="006E2BF7">
        <w:rPr>
          <w:b w:val="0"/>
          <w:sz w:val="21"/>
          <w:szCs w:val="21"/>
        </w:rPr>
        <w:t>ch</w:t>
      </w:r>
      <w:r w:rsidR="007A58E9" w:rsidRPr="006E2BF7">
        <w:rPr>
          <w:b w:val="0"/>
          <w:sz w:val="21"/>
          <w:szCs w:val="21"/>
        </w:rPr>
        <w:t xml:space="preserve"> stran j</w:t>
      </w:r>
      <w:r w:rsidRPr="006E2BF7">
        <w:rPr>
          <w:b w:val="0"/>
          <w:sz w:val="21"/>
          <w:szCs w:val="21"/>
        </w:rPr>
        <w:t>e</w:t>
      </w:r>
      <w:r w:rsidR="007A58E9" w:rsidRPr="006E2BF7">
        <w:rPr>
          <w:b w:val="0"/>
          <w:sz w:val="21"/>
          <w:szCs w:val="21"/>
        </w:rPr>
        <w:t xml:space="preserve"> oprávněn</w:t>
      </w:r>
      <w:r w:rsidRPr="006E2BF7">
        <w:rPr>
          <w:b w:val="0"/>
          <w:sz w:val="21"/>
          <w:szCs w:val="21"/>
        </w:rPr>
        <w:t>a</w:t>
      </w:r>
      <w:r w:rsidR="007A58E9" w:rsidRPr="006E2BF7">
        <w:rPr>
          <w:b w:val="0"/>
          <w:sz w:val="21"/>
          <w:szCs w:val="21"/>
        </w:rPr>
        <w:t xml:space="preserve"> od </w:t>
      </w:r>
      <w:r w:rsidR="007015F8" w:rsidRPr="007F0BE5">
        <w:rPr>
          <w:b w:val="0"/>
          <w:sz w:val="21"/>
          <w:szCs w:val="21"/>
        </w:rPr>
        <w:t>s</w:t>
      </w:r>
      <w:r w:rsidR="007A58E9" w:rsidRPr="00DD5808">
        <w:rPr>
          <w:b w:val="0"/>
          <w:sz w:val="21"/>
          <w:szCs w:val="21"/>
        </w:rPr>
        <w:t xml:space="preserve">mlouvy </w:t>
      </w:r>
      <w:r w:rsidRPr="00DD5808">
        <w:rPr>
          <w:b w:val="0"/>
          <w:sz w:val="21"/>
          <w:szCs w:val="21"/>
        </w:rPr>
        <w:t>písemně</w:t>
      </w:r>
      <w:r w:rsidR="007A58E9" w:rsidRPr="00DD5808">
        <w:rPr>
          <w:b w:val="0"/>
          <w:sz w:val="21"/>
          <w:szCs w:val="21"/>
        </w:rPr>
        <w:t xml:space="preserve"> odstoupit z</w:t>
      </w:r>
      <w:r w:rsidRPr="00DD5808">
        <w:rPr>
          <w:b w:val="0"/>
          <w:sz w:val="21"/>
          <w:szCs w:val="21"/>
        </w:rPr>
        <w:t> důvodů a za podmínek stanovených občanský</w:t>
      </w:r>
      <w:r w:rsidR="00C16AF1" w:rsidRPr="006E2BF7">
        <w:rPr>
          <w:b w:val="0"/>
          <w:sz w:val="21"/>
          <w:szCs w:val="21"/>
        </w:rPr>
        <w:t>m zákoníkem</w:t>
      </w:r>
      <w:r w:rsidR="007A58E9" w:rsidRPr="006E2BF7">
        <w:rPr>
          <w:b w:val="0"/>
          <w:sz w:val="21"/>
          <w:szCs w:val="21"/>
        </w:rPr>
        <w:t xml:space="preserve"> </w:t>
      </w:r>
      <w:r w:rsidR="009F4F2A" w:rsidRPr="006E2BF7">
        <w:rPr>
          <w:b w:val="0"/>
          <w:sz w:val="21"/>
          <w:szCs w:val="21"/>
        </w:rPr>
        <w:t>ne</w:t>
      </w:r>
      <w:r w:rsidR="007A58E9" w:rsidRPr="006E2BF7">
        <w:rPr>
          <w:b w:val="0"/>
          <w:sz w:val="21"/>
          <w:szCs w:val="21"/>
        </w:rPr>
        <w:t>bo</w:t>
      </w:r>
      <w:r w:rsidR="00695315" w:rsidRPr="006E2BF7">
        <w:rPr>
          <w:b w:val="0"/>
          <w:sz w:val="21"/>
          <w:szCs w:val="21"/>
        </w:rPr>
        <w:t xml:space="preserve"> </w:t>
      </w:r>
      <w:r w:rsidR="007015F8" w:rsidRPr="007F0BE5">
        <w:rPr>
          <w:b w:val="0"/>
          <w:sz w:val="21"/>
          <w:szCs w:val="21"/>
        </w:rPr>
        <w:t>s</w:t>
      </w:r>
      <w:r w:rsidR="007A58E9" w:rsidRPr="00DD5808">
        <w:rPr>
          <w:b w:val="0"/>
          <w:sz w:val="21"/>
          <w:szCs w:val="21"/>
        </w:rPr>
        <w:t>mlouv</w:t>
      </w:r>
      <w:r w:rsidRPr="00DD5808">
        <w:rPr>
          <w:b w:val="0"/>
          <w:sz w:val="21"/>
          <w:szCs w:val="21"/>
        </w:rPr>
        <w:t>ou</w:t>
      </w:r>
      <w:r w:rsidR="007A58E9" w:rsidRPr="00DD5808">
        <w:rPr>
          <w:b w:val="0"/>
          <w:sz w:val="21"/>
          <w:szCs w:val="21"/>
        </w:rPr>
        <w:t xml:space="preserve">. </w:t>
      </w:r>
    </w:p>
    <w:p w14:paraId="25E5D132" w14:textId="72A99F25" w:rsidR="007A58E9" w:rsidRPr="00DD5808" w:rsidRDefault="00583081" w:rsidP="007F0BE5">
      <w:pPr>
        <w:pStyle w:val="Nzev"/>
        <w:numPr>
          <w:ilvl w:val="4"/>
          <w:numId w:val="9"/>
        </w:numPr>
        <w:tabs>
          <w:tab w:val="clear" w:pos="482"/>
          <w:tab w:val="num" w:pos="284"/>
        </w:tabs>
        <w:spacing w:line="276" w:lineRule="auto"/>
        <w:ind w:left="284" w:hanging="284"/>
        <w:jc w:val="both"/>
        <w:rPr>
          <w:b w:val="0"/>
          <w:sz w:val="21"/>
          <w:szCs w:val="21"/>
        </w:rPr>
      </w:pPr>
      <w:r w:rsidRPr="006E2BF7">
        <w:rPr>
          <w:b w:val="0"/>
          <w:sz w:val="21"/>
          <w:szCs w:val="21"/>
        </w:rPr>
        <w:t>Prodávající</w:t>
      </w:r>
      <w:r w:rsidR="007A58E9" w:rsidRPr="006E2BF7">
        <w:rPr>
          <w:b w:val="0"/>
          <w:sz w:val="21"/>
          <w:szCs w:val="21"/>
        </w:rPr>
        <w:t xml:space="preserve"> j</w:t>
      </w:r>
      <w:r w:rsidRPr="006E2BF7">
        <w:rPr>
          <w:b w:val="0"/>
          <w:sz w:val="21"/>
          <w:szCs w:val="21"/>
        </w:rPr>
        <w:t>e</w:t>
      </w:r>
      <w:r w:rsidR="007A58E9" w:rsidRPr="006E2BF7">
        <w:rPr>
          <w:b w:val="0"/>
          <w:sz w:val="21"/>
          <w:szCs w:val="21"/>
        </w:rPr>
        <w:t xml:space="preserve"> </w:t>
      </w:r>
      <w:r w:rsidR="00147960" w:rsidRPr="006E2BF7">
        <w:rPr>
          <w:b w:val="0"/>
          <w:sz w:val="21"/>
          <w:szCs w:val="21"/>
        </w:rPr>
        <w:t xml:space="preserve">dále </w:t>
      </w:r>
      <w:r w:rsidR="007A58E9" w:rsidRPr="006E2BF7">
        <w:rPr>
          <w:b w:val="0"/>
          <w:sz w:val="21"/>
          <w:szCs w:val="21"/>
        </w:rPr>
        <w:t xml:space="preserve">oprávněn od </w:t>
      </w:r>
      <w:r w:rsidR="007015F8" w:rsidRPr="007F0BE5">
        <w:rPr>
          <w:b w:val="0"/>
          <w:sz w:val="21"/>
          <w:szCs w:val="21"/>
        </w:rPr>
        <w:t>s</w:t>
      </w:r>
      <w:r w:rsidR="007A58E9" w:rsidRPr="00DD5808">
        <w:rPr>
          <w:b w:val="0"/>
          <w:sz w:val="21"/>
          <w:szCs w:val="21"/>
        </w:rPr>
        <w:t xml:space="preserve">mlouvy odstoupit </w:t>
      </w:r>
      <w:r w:rsidR="00147960" w:rsidRPr="00DD5808">
        <w:rPr>
          <w:b w:val="0"/>
          <w:sz w:val="21"/>
          <w:szCs w:val="21"/>
        </w:rPr>
        <w:t>v následujících případech</w:t>
      </w:r>
      <w:r w:rsidR="007A58E9" w:rsidRPr="00DD5808">
        <w:rPr>
          <w:b w:val="0"/>
          <w:sz w:val="21"/>
          <w:szCs w:val="21"/>
        </w:rPr>
        <w:t>:</w:t>
      </w:r>
    </w:p>
    <w:p w14:paraId="7C972647" w14:textId="1E30B61A" w:rsidR="007A58E9" w:rsidRPr="006E2BF7" w:rsidRDefault="007A58E9" w:rsidP="007F0BE5">
      <w:pPr>
        <w:pStyle w:val="Nzev"/>
        <w:numPr>
          <w:ilvl w:val="0"/>
          <w:numId w:val="3"/>
        </w:numPr>
        <w:tabs>
          <w:tab w:val="clear" w:pos="1056"/>
        </w:tabs>
        <w:spacing w:line="276" w:lineRule="auto"/>
        <w:ind w:left="567" w:hanging="283"/>
        <w:jc w:val="both"/>
        <w:rPr>
          <w:b w:val="0"/>
          <w:sz w:val="21"/>
          <w:szCs w:val="21"/>
        </w:rPr>
      </w:pPr>
      <w:r w:rsidRPr="006E2BF7">
        <w:rPr>
          <w:b w:val="0"/>
          <w:sz w:val="21"/>
          <w:szCs w:val="21"/>
        </w:rPr>
        <w:t xml:space="preserve">prodlení </w:t>
      </w:r>
      <w:r w:rsidR="007015F8" w:rsidRPr="007F0BE5">
        <w:rPr>
          <w:b w:val="0"/>
          <w:sz w:val="21"/>
          <w:szCs w:val="21"/>
        </w:rPr>
        <w:t>k</w:t>
      </w:r>
      <w:r w:rsidRPr="00DD5808">
        <w:rPr>
          <w:b w:val="0"/>
          <w:sz w:val="21"/>
          <w:szCs w:val="21"/>
        </w:rPr>
        <w:t xml:space="preserve">upujícího s úhradou </w:t>
      </w:r>
      <w:r w:rsidR="00147960" w:rsidRPr="00DD5808">
        <w:rPr>
          <w:b w:val="0"/>
          <w:sz w:val="21"/>
          <w:szCs w:val="21"/>
        </w:rPr>
        <w:t>ceny</w:t>
      </w:r>
      <w:r w:rsidR="00BF644C" w:rsidRPr="00DD5808">
        <w:rPr>
          <w:b w:val="0"/>
          <w:sz w:val="21"/>
          <w:szCs w:val="21"/>
        </w:rPr>
        <w:t xml:space="preserve"> dle čl. I</w:t>
      </w:r>
      <w:r w:rsidR="00A73A2F" w:rsidRPr="00DD5808">
        <w:rPr>
          <w:b w:val="0"/>
          <w:sz w:val="21"/>
          <w:szCs w:val="21"/>
        </w:rPr>
        <w:t>I</w:t>
      </w:r>
      <w:r w:rsidR="00147960" w:rsidRPr="006E2BF7">
        <w:rPr>
          <w:b w:val="0"/>
          <w:sz w:val="21"/>
          <w:szCs w:val="21"/>
        </w:rPr>
        <w:t>.</w:t>
      </w:r>
      <w:r w:rsidR="00BF644C" w:rsidRPr="006E2BF7">
        <w:rPr>
          <w:b w:val="0"/>
          <w:sz w:val="21"/>
          <w:szCs w:val="21"/>
        </w:rPr>
        <w:t xml:space="preserve"> ods</w:t>
      </w:r>
      <w:r w:rsidR="00147960" w:rsidRPr="006E2BF7">
        <w:rPr>
          <w:b w:val="0"/>
          <w:sz w:val="21"/>
          <w:szCs w:val="21"/>
        </w:rPr>
        <w:t>t</w:t>
      </w:r>
      <w:r w:rsidR="00BF644C" w:rsidRPr="006E2BF7">
        <w:rPr>
          <w:b w:val="0"/>
          <w:sz w:val="21"/>
          <w:szCs w:val="21"/>
        </w:rPr>
        <w:t xml:space="preserve">. </w:t>
      </w:r>
      <w:r w:rsidR="00126A6A" w:rsidRPr="006E2BF7">
        <w:rPr>
          <w:b w:val="0"/>
          <w:sz w:val="21"/>
          <w:szCs w:val="21"/>
        </w:rPr>
        <w:t>1</w:t>
      </w:r>
      <w:r w:rsidR="002B0507" w:rsidRPr="006E2BF7">
        <w:rPr>
          <w:b w:val="0"/>
          <w:sz w:val="21"/>
          <w:szCs w:val="21"/>
        </w:rPr>
        <w:t xml:space="preserve"> </w:t>
      </w:r>
      <w:r w:rsidR="007015F8" w:rsidRPr="007F0BE5">
        <w:rPr>
          <w:b w:val="0"/>
          <w:sz w:val="21"/>
          <w:szCs w:val="21"/>
        </w:rPr>
        <w:t>s</w:t>
      </w:r>
      <w:r w:rsidR="002B0507" w:rsidRPr="00DD5808">
        <w:rPr>
          <w:b w:val="0"/>
          <w:sz w:val="21"/>
          <w:szCs w:val="21"/>
        </w:rPr>
        <w:t>mlouvy</w:t>
      </w:r>
      <w:r w:rsidR="00147960" w:rsidRPr="00DD5808">
        <w:rPr>
          <w:b w:val="0"/>
          <w:sz w:val="21"/>
          <w:szCs w:val="21"/>
        </w:rPr>
        <w:t xml:space="preserve"> nebo s úhradou</w:t>
      </w:r>
      <w:r w:rsidR="00BF644C" w:rsidRPr="00DD5808">
        <w:rPr>
          <w:b w:val="0"/>
          <w:sz w:val="21"/>
          <w:szCs w:val="21"/>
        </w:rPr>
        <w:t xml:space="preserve"> jiného </w:t>
      </w:r>
      <w:r w:rsidR="004F71DE" w:rsidRPr="00DD5808">
        <w:rPr>
          <w:b w:val="0"/>
          <w:sz w:val="21"/>
          <w:szCs w:val="21"/>
        </w:rPr>
        <w:t>peněžitého plnění</w:t>
      </w:r>
      <w:r w:rsidR="00BF644C" w:rsidRPr="006E2BF7">
        <w:rPr>
          <w:b w:val="0"/>
          <w:sz w:val="21"/>
          <w:szCs w:val="21"/>
        </w:rPr>
        <w:t xml:space="preserve"> </w:t>
      </w:r>
      <w:r w:rsidRPr="006E2BF7">
        <w:rPr>
          <w:b w:val="0"/>
          <w:sz w:val="21"/>
          <w:szCs w:val="21"/>
        </w:rPr>
        <w:t xml:space="preserve">po dobu delší </w:t>
      </w:r>
      <w:r w:rsidR="003741C9" w:rsidRPr="006E2BF7">
        <w:rPr>
          <w:b w:val="0"/>
          <w:sz w:val="21"/>
          <w:szCs w:val="21"/>
        </w:rPr>
        <w:t>1</w:t>
      </w:r>
      <w:r w:rsidR="00583081" w:rsidRPr="006E2BF7">
        <w:rPr>
          <w:b w:val="0"/>
          <w:sz w:val="21"/>
          <w:szCs w:val="21"/>
        </w:rPr>
        <w:t>0</w:t>
      </w:r>
      <w:r w:rsidRPr="006E2BF7">
        <w:rPr>
          <w:b w:val="0"/>
          <w:sz w:val="21"/>
          <w:szCs w:val="21"/>
        </w:rPr>
        <w:t xml:space="preserve"> dnů</w:t>
      </w:r>
      <w:r w:rsidR="00D87AA8" w:rsidRPr="006E2BF7">
        <w:rPr>
          <w:b w:val="0"/>
          <w:sz w:val="21"/>
          <w:szCs w:val="21"/>
        </w:rPr>
        <w:t>,</w:t>
      </w:r>
    </w:p>
    <w:p w14:paraId="4DA47E0F" w14:textId="4DC6CC46" w:rsidR="00583081" w:rsidRPr="006E2BF7" w:rsidRDefault="007A58E9" w:rsidP="007F0BE5">
      <w:pPr>
        <w:pStyle w:val="Nzev"/>
        <w:numPr>
          <w:ilvl w:val="0"/>
          <w:numId w:val="3"/>
        </w:numPr>
        <w:tabs>
          <w:tab w:val="clear" w:pos="1056"/>
        </w:tabs>
        <w:spacing w:line="276" w:lineRule="auto"/>
        <w:ind w:left="567" w:hanging="283"/>
        <w:jc w:val="both"/>
        <w:rPr>
          <w:b w:val="0"/>
          <w:sz w:val="21"/>
          <w:szCs w:val="21"/>
        </w:rPr>
      </w:pPr>
      <w:r w:rsidRPr="006E2BF7">
        <w:rPr>
          <w:b w:val="0"/>
          <w:sz w:val="21"/>
          <w:szCs w:val="21"/>
        </w:rPr>
        <w:t xml:space="preserve">vůči </w:t>
      </w:r>
      <w:r w:rsidR="007015F8" w:rsidRPr="007F0BE5">
        <w:rPr>
          <w:b w:val="0"/>
          <w:sz w:val="21"/>
          <w:szCs w:val="21"/>
        </w:rPr>
        <w:t>k</w:t>
      </w:r>
      <w:r w:rsidRPr="00DD5808">
        <w:rPr>
          <w:b w:val="0"/>
          <w:sz w:val="21"/>
          <w:szCs w:val="21"/>
        </w:rPr>
        <w:t>upujícímu nabylo právní moci rozhodnutí o úpadku ve smyslu zákona č. 182/2006 Sb., o úpadku a způsobech jeho řešení (insolvenční zákon), ve znění pozdějších předpisů</w:t>
      </w:r>
      <w:r w:rsidR="00D87AA8" w:rsidRPr="006E2BF7">
        <w:rPr>
          <w:b w:val="0"/>
          <w:sz w:val="21"/>
          <w:szCs w:val="21"/>
        </w:rPr>
        <w:t>,</w:t>
      </w:r>
    </w:p>
    <w:p w14:paraId="3A84E07D" w14:textId="5E97888C" w:rsidR="00583081" w:rsidRPr="006E2BF7" w:rsidRDefault="007015F8" w:rsidP="007F0BE5">
      <w:pPr>
        <w:pStyle w:val="Nzev"/>
        <w:numPr>
          <w:ilvl w:val="0"/>
          <w:numId w:val="3"/>
        </w:numPr>
        <w:tabs>
          <w:tab w:val="clear" w:pos="1056"/>
        </w:tabs>
        <w:spacing w:line="276" w:lineRule="auto"/>
        <w:ind w:left="567" w:hanging="283"/>
        <w:jc w:val="both"/>
        <w:rPr>
          <w:b w:val="0"/>
          <w:sz w:val="21"/>
          <w:szCs w:val="21"/>
        </w:rPr>
      </w:pPr>
      <w:r w:rsidRPr="007F0BE5">
        <w:rPr>
          <w:b w:val="0"/>
          <w:sz w:val="21"/>
          <w:szCs w:val="21"/>
        </w:rPr>
        <w:t>k</w:t>
      </w:r>
      <w:r w:rsidR="00583081" w:rsidRPr="00DD5808">
        <w:rPr>
          <w:b w:val="0"/>
          <w:sz w:val="21"/>
          <w:szCs w:val="21"/>
        </w:rPr>
        <w:t>upující prov</w:t>
      </w:r>
      <w:r w:rsidR="00147960" w:rsidRPr="00DD5808">
        <w:rPr>
          <w:b w:val="0"/>
          <w:sz w:val="21"/>
          <w:szCs w:val="21"/>
        </w:rPr>
        <w:t>edl</w:t>
      </w:r>
      <w:r w:rsidR="00583081" w:rsidRPr="00DD5808">
        <w:rPr>
          <w:b w:val="0"/>
          <w:sz w:val="21"/>
          <w:szCs w:val="21"/>
        </w:rPr>
        <w:t xml:space="preserve"> těžbu nevyznačeného dříví nebo těžbu mimo určené porosty</w:t>
      </w:r>
      <w:r w:rsidR="00D87AA8" w:rsidRPr="00DD5808">
        <w:rPr>
          <w:b w:val="0"/>
          <w:sz w:val="21"/>
          <w:szCs w:val="21"/>
        </w:rPr>
        <w:t>,</w:t>
      </w:r>
    </w:p>
    <w:p w14:paraId="16A4E97D" w14:textId="67B85D9B" w:rsidR="007A58E9" w:rsidRPr="00DD5808" w:rsidRDefault="007015F8" w:rsidP="007F0BE5">
      <w:pPr>
        <w:pStyle w:val="Nzev"/>
        <w:numPr>
          <w:ilvl w:val="0"/>
          <w:numId w:val="3"/>
        </w:numPr>
        <w:tabs>
          <w:tab w:val="clear" w:pos="1056"/>
        </w:tabs>
        <w:spacing w:line="276" w:lineRule="auto"/>
        <w:ind w:left="567" w:hanging="283"/>
        <w:jc w:val="both"/>
        <w:rPr>
          <w:b w:val="0"/>
          <w:sz w:val="21"/>
          <w:szCs w:val="21"/>
        </w:rPr>
      </w:pPr>
      <w:r w:rsidRPr="007F0BE5">
        <w:rPr>
          <w:b w:val="0"/>
          <w:sz w:val="21"/>
          <w:szCs w:val="21"/>
        </w:rPr>
        <w:t>k</w:t>
      </w:r>
      <w:r w:rsidR="00583081" w:rsidRPr="00DD5808">
        <w:rPr>
          <w:b w:val="0"/>
          <w:sz w:val="21"/>
          <w:szCs w:val="21"/>
        </w:rPr>
        <w:t>upující poruš</w:t>
      </w:r>
      <w:r w:rsidR="00147960" w:rsidRPr="00DD5808">
        <w:rPr>
          <w:b w:val="0"/>
          <w:sz w:val="21"/>
          <w:szCs w:val="21"/>
        </w:rPr>
        <w:t>il</w:t>
      </w:r>
      <w:r w:rsidR="00583081" w:rsidRPr="00DD5808">
        <w:rPr>
          <w:b w:val="0"/>
          <w:sz w:val="21"/>
          <w:szCs w:val="21"/>
        </w:rPr>
        <w:t xml:space="preserve"> </w:t>
      </w:r>
      <w:r w:rsidR="00147960" w:rsidRPr="00DD5808">
        <w:rPr>
          <w:b w:val="0"/>
          <w:sz w:val="21"/>
          <w:szCs w:val="21"/>
        </w:rPr>
        <w:t>kteroukoli</w:t>
      </w:r>
      <w:r w:rsidR="00583081" w:rsidRPr="006E2BF7">
        <w:rPr>
          <w:b w:val="0"/>
          <w:sz w:val="21"/>
          <w:szCs w:val="21"/>
        </w:rPr>
        <w:t xml:space="preserve"> z povinností </w:t>
      </w:r>
      <w:r w:rsidR="00147960" w:rsidRPr="006E2BF7">
        <w:rPr>
          <w:b w:val="0"/>
          <w:sz w:val="21"/>
          <w:szCs w:val="21"/>
        </w:rPr>
        <w:t>ujedna</w:t>
      </w:r>
      <w:r w:rsidR="00583081" w:rsidRPr="006E2BF7">
        <w:rPr>
          <w:b w:val="0"/>
          <w:sz w:val="21"/>
          <w:szCs w:val="21"/>
        </w:rPr>
        <w:t>ných v čl. I</w:t>
      </w:r>
      <w:r w:rsidR="001E4BFF" w:rsidRPr="007F0BE5">
        <w:rPr>
          <w:b w:val="0"/>
          <w:sz w:val="21"/>
          <w:szCs w:val="21"/>
        </w:rPr>
        <w:t>II</w:t>
      </w:r>
      <w:r w:rsidR="00496D04" w:rsidRPr="00DD5808">
        <w:rPr>
          <w:b w:val="0"/>
          <w:sz w:val="21"/>
          <w:szCs w:val="21"/>
        </w:rPr>
        <w:t>.</w:t>
      </w:r>
      <w:r w:rsidR="00583081" w:rsidRPr="00DD5808">
        <w:rPr>
          <w:b w:val="0"/>
          <w:sz w:val="21"/>
          <w:szCs w:val="21"/>
        </w:rPr>
        <w:t xml:space="preserve"> </w:t>
      </w:r>
      <w:r w:rsidR="00147960" w:rsidRPr="00DD5808">
        <w:rPr>
          <w:b w:val="0"/>
          <w:sz w:val="21"/>
          <w:szCs w:val="21"/>
        </w:rPr>
        <w:t>odst.</w:t>
      </w:r>
      <w:r w:rsidR="00583081" w:rsidRPr="006E2BF7">
        <w:rPr>
          <w:b w:val="0"/>
          <w:sz w:val="21"/>
          <w:szCs w:val="21"/>
        </w:rPr>
        <w:t xml:space="preserve"> 1</w:t>
      </w:r>
      <w:r w:rsidR="00147960" w:rsidRPr="006E2BF7">
        <w:rPr>
          <w:b w:val="0"/>
          <w:sz w:val="21"/>
          <w:szCs w:val="21"/>
        </w:rPr>
        <w:t xml:space="preserve">, odst. 2, odst. </w:t>
      </w:r>
      <w:r w:rsidR="000E293C" w:rsidRPr="006E2BF7">
        <w:rPr>
          <w:b w:val="0"/>
          <w:sz w:val="21"/>
          <w:szCs w:val="21"/>
        </w:rPr>
        <w:t>4</w:t>
      </w:r>
      <w:r w:rsidR="00147960" w:rsidRPr="006E2BF7">
        <w:rPr>
          <w:b w:val="0"/>
          <w:sz w:val="21"/>
          <w:szCs w:val="21"/>
        </w:rPr>
        <w:t xml:space="preserve"> nebo odst. </w:t>
      </w:r>
      <w:r w:rsidR="000E293C" w:rsidRPr="006E2BF7">
        <w:rPr>
          <w:b w:val="0"/>
          <w:sz w:val="21"/>
          <w:szCs w:val="21"/>
        </w:rPr>
        <w:t>5</w:t>
      </w:r>
      <w:r w:rsidR="00583081" w:rsidRPr="006E2BF7">
        <w:rPr>
          <w:b w:val="0"/>
          <w:sz w:val="21"/>
          <w:szCs w:val="21"/>
        </w:rPr>
        <w:t xml:space="preserve"> </w:t>
      </w:r>
      <w:r w:rsidRPr="007F0BE5">
        <w:rPr>
          <w:b w:val="0"/>
          <w:sz w:val="21"/>
          <w:szCs w:val="21"/>
        </w:rPr>
        <w:t>s</w:t>
      </w:r>
      <w:r w:rsidR="00583081" w:rsidRPr="00DD5808">
        <w:rPr>
          <w:b w:val="0"/>
          <w:sz w:val="21"/>
          <w:szCs w:val="21"/>
        </w:rPr>
        <w:t>mlouvy.</w:t>
      </w:r>
    </w:p>
    <w:p w14:paraId="4F9E1E3A" w14:textId="71FEAC4E" w:rsidR="00211E53" w:rsidRPr="00DD5808" w:rsidRDefault="0041076B" w:rsidP="007F0BE5">
      <w:pPr>
        <w:pStyle w:val="Nzev"/>
        <w:spacing w:line="276" w:lineRule="auto"/>
        <w:ind w:left="284"/>
        <w:jc w:val="both"/>
        <w:rPr>
          <w:b w:val="0"/>
          <w:bCs/>
          <w:sz w:val="21"/>
          <w:szCs w:val="21"/>
        </w:rPr>
      </w:pPr>
      <w:r w:rsidRPr="00DD5808">
        <w:rPr>
          <w:b w:val="0"/>
          <w:bCs/>
          <w:sz w:val="21"/>
          <w:szCs w:val="21"/>
        </w:rPr>
        <w:t xml:space="preserve">V případě předčasného ukončení </w:t>
      </w:r>
      <w:r w:rsidR="007015F8" w:rsidRPr="007F0BE5">
        <w:rPr>
          <w:b w:val="0"/>
          <w:bCs/>
          <w:sz w:val="21"/>
          <w:szCs w:val="21"/>
        </w:rPr>
        <w:t>s</w:t>
      </w:r>
      <w:r w:rsidRPr="00DD5808">
        <w:rPr>
          <w:b w:val="0"/>
          <w:bCs/>
          <w:sz w:val="21"/>
          <w:szCs w:val="21"/>
        </w:rPr>
        <w:t xml:space="preserve">mlouvy </w:t>
      </w:r>
      <w:r w:rsidR="007015F8" w:rsidRPr="007F0BE5">
        <w:rPr>
          <w:b w:val="0"/>
          <w:bCs/>
          <w:sz w:val="21"/>
          <w:szCs w:val="21"/>
        </w:rPr>
        <w:t>p</w:t>
      </w:r>
      <w:r w:rsidR="00B261A6" w:rsidRPr="00DD5808">
        <w:rPr>
          <w:b w:val="0"/>
          <w:bCs/>
          <w:sz w:val="21"/>
          <w:szCs w:val="21"/>
        </w:rPr>
        <w:t xml:space="preserve">rodávajícím z důvodu porušení smluvních povinností </w:t>
      </w:r>
      <w:r w:rsidR="00B24A47" w:rsidRPr="00DD5808">
        <w:rPr>
          <w:b w:val="0"/>
          <w:bCs/>
          <w:sz w:val="21"/>
          <w:szCs w:val="21"/>
        </w:rPr>
        <w:t xml:space="preserve">uvedených pod písm. a) – </w:t>
      </w:r>
      <w:r w:rsidR="003F5332" w:rsidRPr="00DD5808">
        <w:rPr>
          <w:b w:val="0"/>
          <w:bCs/>
          <w:sz w:val="21"/>
          <w:szCs w:val="21"/>
        </w:rPr>
        <w:t>d</w:t>
      </w:r>
      <w:r w:rsidR="00B24A47" w:rsidRPr="00DD5808">
        <w:rPr>
          <w:b w:val="0"/>
          <w:bCs/>
          <w:sz w:val="21"/>
          <w:szCs w:val="21"/>
        </w:rPr>
        <w:t xml:space="preserve">) tohoto odstavce </w:t>
      </w:r>
      <w:r w:rsidR="007015F8" w:rsidRPr="007F0BE5">
        <w:rPr>
          <w:b w:val="0"/>
          <w:bCs/>
          <w:sz w:val="21"/>
          <w:szCs w:val="21"/>
        </w:rPr>
        <w:t>k</w:t>
      </w:r>
      <w:r w:rsidR="00B261A6" w:rsidRPr="00DD5808">
        <w:rPr>
          <w:b w:val="0"/>
          <w:bCs/>
          <w:sz w:val="21"/>
          <w:szCs w:val="21"/>
        </w:rPr>
        <w:t xml:space="preserve">upujícím je </w:t>
      </w:r>
      <w:r w:rsidR="007015F8" w:rsidRPr="007F0BE5">
        <w:rPr>
          <w:b w:val="0"/>
          <w:bCs/>
          <w:sz w:val="21"/>
          <w:szCs w:val="21"/>
        </w:rPr>
        <w:t>p</w:t>
      </w:r>
      <w:r w:rsidR="00B261A6" w:rsidRPr="00DD5808">
        <w:rPr>
          <w:b w:val="0"/>
          <w:bCs/>
          <w:sz w:val="21"/>
          <w:szCs w:val="21"/>
        </w:rPr>
        <w:t xml:space="preserve">rodávající oprávněn ponechat si cenu dle </w:t>
      </w:r>
      <w:r w:rsidR="007015F8" w:rsidRPr="007F0BE5">
        <w:rPr>
          <w:b w:val="0"/>
          <w:bCs/>
          <w:sz w:val="21"/>
          <w:szCs w:val="21"/>
        </w:rPr>
        <w:t>s</w:t>
      </w:r>
      <w:r w:rsidR="00B261A6" w:rsidRPr="00DD5808">
        <w:rPr>
          <w:b w:val="0"/>
          <w:bCs/>
          <w:sz w:val="21"/>
          <w:szCs w:val="21"/>
        </w:rPr>
        <w:t>mlouvy v její plné výši.</w:t>
      </w:r>
      <w:r w:rsidRPr="00DD5808">
        <w:rPr>
          <w:b w:val="0"/>
          <w:bCs/>
          <w:sz w:val="21"/>
          <w:szCs w:val="21"/>
        </w:rPr>
        <w:t xml:space="preserve"> </w:t>
      </w:r>
    </w:p>
    <w:p w14:paraId="7FFA6B49" w14:textId="33DF4719" w:rsidR="0089235E" w:rsidRPr="007F0BE5" w:rsidRDefault="0089235E" w:rsidP="007F0BE5">
      <w:pPr>
        <w:pStyle w:val="Nzev"/>
        <w:numPr>
          <w:ilvl w:val="4"/>
          <w:numId w:val="9"/>
        </w:numPr>
        <w:tabs>
          <w:tab w:val="clear" w:pos="482"/>
          <w:tab w:val="num" w:pos="284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DD5808">
        <w:rPr>
          <w:b w:val="0"/>
          <w:bCs/>
          <w:sz w:val="21"/>
          <w:szCs w:val="21"/>
        </w:rPr>
        <w:t xml:space="preserve">V případě, že </w:t>
      </w:r>
      <w:r w:rsidR="007015F8" w:rsidRPr="007F0BE5">
        <w:rPr>
          <w:b w:val="0"/>
          <w:bCs/>
          <w:sz w:val="21"/>
          <w:szCs w:val="21"/>
        </w:rPr>
        <w:t>k</w:t>
      </w:r>
      <w:r w:rsidRPr="00DD5808">
        <w:rPr>
          <w:b w:val="0"/>
          <w:bCs/>
          <w:sz w:val="21"/>
          <w:szCs w:val="21"/>
        </w:rPr>
        <w:t xml:space="preserve">upující </w:t>
      </w:r>
      <w:r w:rsidR="00A9038A" w:rsidRPr="00DD5808">
        <w:rPr>
          <w:b w:val="0"/>
          <w:bCs/>
          <w:sz w:val="21"/>
          <w:szCs w:val="21"/>
        </w:rPr>
        <w:t>poruší</w:t>
      </w:r>
      <w:r w:rsidRPr="00DD5808">
        <w:rPr>
          <w:b w:val="0"/>
          <w:bCs/>
          <w:sz w:val="21"/>
          <w:szCs w:val="21"/>
        </w:rPr>
        <w:t xml:space="preserve"> povinnosti ujednané </w:t>
      </w:r>
      <w:r w:rsidR="007015F8" w:rsidRPr="007F0BE5">
        <w:rPr>
          <w:b w:val="0"/>
          <w:bCs/>
          <w:sz w:val="21"/>
          <w:szCs w:val="21"/>
        </w:rPr>
        <w:t>s</w:t>
      </w:r>
      <w:r w:rsidRPr="00DD5808">
        <w:rPr>
          <w:b w:val="0"/>
          <w:bCs/>
          <w:sz w:val="21"/>
          <w:szCs w:val="21"/>
        </w:rPr>
        <w:t xml:space="preserve">mlouvou, </w:t>
      </w:r>
      <w:r w:rsidR="007015F8" w:rsidRPr="007F0BE5">
        <w:rPr>
          <w:b w:val="0"/>
          <w:bCs/>
          <w:sz w:val="21"/>
          <w:szCs w:val="21"/>
        </w:rPr>
        <w:t>p</w:t>
      </w:r>
      <w:r w:rsidRPr="00DD5808">
        <w:rPr>
          <w:b w:val="0"/>
          <w:bCs/>
          <w:sz w:val="21"/>
          <w:szCs w:val="21"/>
        </w:rPr>
        <w:t xml:space="preserve">rodávající si vyhrazuje právo s ním již další obdobnou smlouvu neuzavřít. </w:t>
      </w:r>
    </w:p>
    <w:p w14:paraId="44F2D604" w14:textId="17B75457" w:rsidR="007A58E9" w:rsidRPr="00DD5808" w:rsidRDefault="00211E53" w:rsidP="007F0BE5">
      <w:pPr>
        <w:pStyle w:val="Nzev"/>
        <w:tabs>
          <w:tab w:val="left" w:pos="0"/>
        </w:tabs>
        <w:spacing w:line="276" w:lineRule="auto"/>
        <w:ind w:left="283" w:hanging="567"/>
        <w:rPr>
          <w:sz w:val="21"/>
          <w:szCs w:val="21"/>
        </w:rPr>
      </w:pPr>
      <w:r w:rsidRPr="00DD5808">
        <w:rPr>
          <w:sz w:val="21"/>
          <w:szCs w:val="21"/>
        </w:rPr>
        <w:t>VI.</w:t>
      </w:r>
      <w:r w:rsidR="001E4BFF" w:rsidRPr="007F0BE5">
        <w:rPr>
          <w:sz w:val="21"/>
          <w:szCs w:val="21"/>
        </w:rPr>
        <w:t xml:space="preserve">  </w:t>
      </w:r>
      <w:r w:rsidRPr="00DD5808">
        <w:rPr>
          <w:sz w:val="21"/>
          <w:szCs w:val="21"/>
        </w:rPr>
        <w:t xml:space="preserve"> </w:t>
      </w:r>
      <w:r w:rsidR="001E4BFF" w:rsidRPr="007F0BE5">
        <w:rPr>
          <w:sz w:val="21"/>
          <w:szCs w:val="21"/>
        </w:rPr>
        <w:t xml:space="preserve"> </w:t>
      </w:r>
      <w:r w:rsidR="00147960" w:rsidRPr="00DD5808">
        <w:rPr>
          <w:sz w:val="21"/>
          <w:szCs w:val="21"/>
        </w:rPr>
        <w:t>Závěrečná ustanovení</w:t>
      </w:r>
      <w:r w:rsidR="00147960" w:rsidRPr="00DD5808" w:rsidDel="00147960">
        <w:rPr>
          <w:sz w:val="21"/>
          <w:szCs w:val="21"/>
        </w:rPr>
        <w:t xml:space="preserve"> </w:t>
      </w:r>
    </w:p>
    <w:p w14:paraId="6658B4D0" w14:textId="566060A0" w:rsidR="001E4BFF" w:rsidRPr="007F0BE5" w:rsidRDefault="001E4BFF" w:rsidP="007F0BE5">
      <w:pPr>
        <w:pStyle w:val="Nzev"/>
        <w:numPr>
          <w:ilvl w:val="4"/>
          <w:numId w:val="10"/>
        </w:numPr>
        <w:tabs>
          <w:tab w:val="clear" w:pos="482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7F0BE5">
        <w:rPr>
          <w:b w:val="0"/>
          <w:bCs/>
          <w:sz w:val="21"/>
          <w:szCs w:val="21"/>
        </w:rPr>
        <w:t>Pokud není v této smlouvě ujednáno jinak, řídí se vztahy mezi smluvními stranami právním řádem České republiky, zejména občanským zákoníkem a právními předpisy souvisejícími.</w:t>
      </w:r>
    </w:p>
    <w:p w14:paraId="33093317" w14:textId="697533E9" w:rsidR="002E7A4D" w:rsidRPr="00DD5808" w:rsidRDefault="002E7A4D" w:rsidP="007F0BE5">
      <w:pPr>
        <w:pStyle w:val="Nzev"/>
        <w:numPr>
          <w:ilvl w:val="4"/>
          <w:numId w:val="10"/>
        </w:numPr>
        <w:tabs>
          <w:tab w:val="clear" w:pos="482"/>
        </w:tabs>
        <w:spacing w:line="276" w:lineRule="auto"/>
        <w:ind w:left="284" w:hanging="284"/>
        <w:jc w:val="both"/>
        <w:rPr>
          <w:b w:val="0"/>
          <w:sz w:val="21"/>
          <w:szCs w:val="21"/>
        </w:rPr>
      </w:pPr>
      <w:r w:rsidRPr="00DD5808">
        <w:rPr>
          <w:b w:val="0"/>
          <w:sz w:val="21"/>
          <w:szCs w:val="21"/>
        </w:rPr>
        <w:lastRenderedPageBreak/>
        <w:t xml:space="preserve">Smluvní strany níže svým podpisem stvrzují, že v průběhu vyjednávání o </w:t>
      </w:r>
      <w:r w:rsidR="007015F8" w:rsidRPr="007F0BE5">
        <w:rPr>
          <w:b w:val="0"/>
          <w:sz w:val="21"/>
          <w:szCs w:val="21"/>
        </w:rPr>
        <w:t>s</w:t>
      </w:r>
      <w:r w:rsidRPr="00DD5808">
        <w:rPr>
          <w:b w:val="0"/>
          <w:sz w:val="21"/>
          <w:szCs w:val="21"/>
        </w:rPr>
        <w:t xml:space="preserve">mlouvě vždy jednaly a postupovaly čestně a transparentně a současně se zavazují, že takto budou jednat i při plnění </w:t>
      </w:r>
      <w:r w:rsidR="007015F8" w:rsidRPr="007F0BE5">
        <w:rPr>
          <w:b w:val="0"/>
          <w:sz w:val="21"/>
          <w:szCs w:val="21"/>
        </w:rPr>
        <w:t>s</w:t>
      </w:r>
      <w:r w:rsidRPr="00DD5808">
        <w:rPr>
          <w:b w:val="0"/>
          <w:sz w:val="21"/>
          <w:szCs w:val="21"/>
        </w:rPr>
        <w:t>mlouvy a veškerých činnostech s ní souvisejících.</w:t>
      </w:r>
    </w:p>
    <w:p w14:paraId="02F9D8D1" w14:textId="711CD3D6" w:rsidR="002E7A4D" w:rsidRPr="00DD5808" w:rsidRDefault="002E7A4D" w:rsidP="007F0BE5">
      <w:pPr>
        <w:pStyle w:val="Nzev"/>
        <w:numPr>
          <w:ilvl w:val="4"/>
          <w:numId w:val="10"/>
        </w:numPr>
        <w:tabs>
          <w:tab w:val="clear" w:pos="482"/>
        </w:tabs>
        <w:spacing w:line="276" w:lineRule="auto"/>
        <w:ind w:left="284" w:hanging="284"/>
        <w:jc w:val="both"/>
        <w:rPr>
          <w:b w:val="0"/>
          <w:sz w:val="21"/>
          <w:szCs w:val="21"/>
        </w:rPr>
      </w:pPr>
      <w:r w:rsidRPr="006E2BF7">
        <w:rPr>
          <w:b w:val="0"/>
          <w:sz w:val="21"/>
          <w:szCs w:val="21"/>
        </w:rPr>
        <w:t>Smluvní strany se dále zavazují vždy jednat tak a přijmout taková opatření, aby nedošlo ke vzniku důvodného podezření na spáchání trestného činu či k samotnému jeho spáchání (včetně formy účastenství), v důsledku tedy jednat tak, aby kterékoli ze smluvních stran nemohla být přičtena odpovědnost podle zákona č. 418/2011 Sb., o trestní odpovědnosti právnických osob a řízení proti nim,</w:t>
      </w:r>
      <w:r w:rsidR="007015F8" w:rsidRPr="007F0BE5">
        <w:rPr>
          <w:b w:val="0"/>
          <w:sz w:val="21"/>
          <w:szCs w:val="21"/>
        </w:rPr>
        <w:t xml:space="preserve"> ve znění pozdějších předpisů,</w:t>
      </w:r>
      <w:r w:rsidRPr="00DD5808">
        <w:rPr>
          <w:b w:val="0"/>
          <w:sz w:val="21"/>
          <w:szCs w:val="21"/>
        </w:rPr>
        <w:t xml:space="preserve"> nebo nevznikla trestní odpovědnost fyzických osob (včetně zaměstnanců) podle zákona č. 40/2009 Sb., trestní zákoník</w:t>
      </w:r>
      <w:r w:rsidRPr="006E2BF7">
        <w:rPr>
          <w:b w:val="0"/>
          <w:sz w:val="21"/>
          <w:szCs w:val="21"/>
        </w:rPr>
        <w:t>,</w:t>
      </w:r>
      <w:r w:rsidR="007015F8" w:rsidRPr="007F0BE5">
        <w:rPr>
          <w:b w:val="0"/>
          <w:sz w:val="21"/>
          <w:szCs w:val="21"/>
        </w:rPr>
        <w:t xml:space="preserve"> ve znění pozdějších předpisů, </w:t>
      </w:r>
      <w:r w:rsidRPr="00DD5808">
        <w:rPr>
          <w:b w:val="0"/>
          <w:sz w:val="21"/>
          <w:szCs w:val="21"/>
        </w:rPr>
        <w:t xml:space="preserve">případně aby nebylo zahájeno trestní stíhání proti jakékoliv ze smluvních stran včetně jejích zaměstnanců podle platných </w:t>
      </w:r>
      <w:r w:rsidR="007015F8" w:rsidRPr="007F0BE5">
        <w:rPr>
          <w:b w:val="0"/>
          <w:sz w:val="21"/>
          <w:szCs w:val="21"/>
        </w:rPr>
        <w:t xml:space="preserve">a účinných </w:t>
      </w:r>
      <w:r w:rsidRPr="00DD5808">
        <w:rPr>
          <w:b w:val="0"/>
          <w:sz w:val="21"/>
          <w:szCs w:val="21"/>
        </w:rPr>
        <w:t>právních předpisů.</w:t>
      </w:r>
    </w:p>
    <w:p w14:paraId="45FF8D23" w14:textId="426FB06C" w:rsidR="002E7A4D" w:rsidRPr="007F0BE5" w:rsidRDefault="002E7A4D">
      <w:pPr>
        <w:pStyle w:val="Nzev"/>
        <w:numPr>
          <w:ilvl w:val="4"/>
          <w:numId w:val="10"/>
        </w:numPr>
        <w:tabs>
          <w:tab w:val="clear" w:pos="482"/>
        </w:tabs>
        <w:spacing w:line="276" w:lineRule="auto"/>
        <w:ind w:left="284" w:hanging="284"/>
        <w:jc w:val="both"/>
        <w:rPr>
          <w:b w:val="0"/>
          <w:sz w:val="21"/>
          <w:szCs w:val="21"/>
        </w:rPr>
      </w:pPr>
      <w:r w:rsidRPr="00DD5808">
        <w:rPr>
          <w:b w:val="0"/>
          <w:sz w:val="21"/>
          <w:szCs w:val="21"/>
        </w:rPr>
        <w:t xml:space="preserve">Prodávající za tímto účelem vytvořil tzv. </w:t>
      </w:r>
      <w:proofErr w:type="spellStart"/>
      <w:r w:rsidRPr="00DD5808">
        <w:rPr>
          <w:b w:val="0"/>
          <w:sz w:val="21"/>
          <w:szCs w:val="21"/>
        </w:rPr>
        <w:t>Criminal</w:t>
      </w:r>
      <w:proofErr w:type="spellEnd"/>
      <w:r w:rsidRPr="00DD5808">
        <w:rPr>
          <w:b w:val="0"/>
          <w:sz w:val="21"/>
          <w:szCs w:val="21"/>
        </w:rPr>
        <w:t xml:space="preserve"> </w:t>
      </w:r>
      <w:proofErr w:type="spellStart"/>
      <w:r w:rsidR="007015F8" w:rsidRPr="007F0BE5">
        <w:rPr>
          <w:b w:val="0"/>
          <w:sz w:val="21"/>
          <w:szCs w:val="21"/>
        </w:rPr>
        <w:t>C</w:t>
      </w:r>
      <w:r w:rsidRPr="00DD5808">
        <w:rPr>
          <w:b w:val="0"/>
          <w:sz w:val="21"/>
          <w:szCs w:val="21"/>
        </w:rPr>
        <w:t>ompliance</w:t>
      </w:r>
      <w:proofErr w:type="spellEnd"/>
      <w:r w:rsidRPr="00DD5808">
        <w:rPr>
          <w:b w:val="0"/>
          <w:sz w:val="21"/>
          <w:szCs w:val="21"/>
        </w:rPr>
        <w:t xml:space="preserve"> </w:t>
      </w:r>
      <w:r w:rsidR="007015F8" w:rsidRPr="007F0BE5">
        <w:rPr>
          <w:b w:val="0"/>
          <w:sz w:val="21"/>
          <w:szCs w:val="21"/>
        </w:rPr>
        <w:t>P</w:t>
      </w:r>
      <w:r w:rsidRPr="00DD5808">
        <w:rPr>
          <w:b w:val="0"/>
          <w:sz w:val="21"/>
          <w:szCs w:val="21"/>
        </w:rPr>
        <w:t xml:space="preserve">rogram Lesů České republiky, s.p. (viz www.lesycr.cz), a v jeho rámci přijal závazek </w:t>
      </w:r>
      <w:r w:rsidRPr="006E2BF7">
        <w:rPr>
          <w:b w:val="0"/>
          <w:bCs/>
          <w:sz w:val="21"/>
          <w:szCs w:val="21"/>
        </w:rPr>
        <w:t>vymez</w:t>
      </w:r>
      <w:r w:rsidR="001E4BFF" w:rsidRPr="007F0BE5">
        <w:rPr>
          <w:b w:val="0"/>
          <w:bCs/>
          <w:sz w:val="21"/>
          <w:szCs w:val="21"/>
        </w:rPr>
        <w:t xml:space="preserve">ovat se </w:t>
      </w:r>
      <w:r w:rsidRPr="00DD5808">
        <w:rPr>
          <w:b w:val="0"/>
          <w:bCs/>
          <w:sz w:val="21"/>
          <w:szCs w:val="21"/>
        </w:rPr>
        <w:t>proti jakémukoli protiprávnímu a neetickému jednání a nastav</w:t>
      </w:r>
      <w:r w:rsidR="001E4BFF" w:rsidRPr="007F0BE5">
        <w:rPr>
          <w:b w:val="0"/>
          <w:bCs/>
          <w:sz w:val="21"/>
          <w:szCs w:val="21"/>
        </w:rPr>
        <w:t>il</w:t>
      </w:r>
      <w:r w:rsidRPr="00DD5808">
        <w:rPr>
          <w:b w:val="0"/>
          <w:bCs/>
          <w:sz w:val="21"/>
          <w:szCs w:val="21"/>
        </w:rPr>
        <w:t xml:space="preserve"> postupy k prevenci a odhalování takového jednání</w:t>
      </w:r>
      <w:r w:rsidRPr="006E2BF7">
        <w:rPr>
          <w:b w:val="0"/>
          <w:bCs/>
          <w:sz w:val="21"/>
          <w:szCs w:val="21"/>
        </w:rPr>
        <w:t>.</w:t>
      </w:r>
    </w:p>
    <w:p w14:paraId="6CAAA73A" w14:textId="631195CC" w:rsidR="001E4BFF" w:rsidRPr="007F0BE5" w:rsidRDefault="001E4BFF">
      <w:pPr>
        <w:pStyle w:val="Nzev"/>
        <w:numPr>
          <w:ilvl w:val="4"/>
          <w:numId w:val="10"/>
        </w:numPr>
        <w:tabs>
          <w:tab w:val="clear" w:pos="482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7F0BE5">
        <w:rPr>
          <w:b w:val="0"/>
          <w:bCs/>
          <w:sz w:val="21"/>
          <w:szCs w:val="21"/>
        </w:rPr>
        <w:t>Smlouvu lze měnit či doplňovat pouze formou písemných dodatků podepsaných oběma smluvními stranami.</w:t>
      </w:r>
    </w:p>
    <w:p w14:paraId="34ACA54D" w14:textId="57FA9115" w:rsidR="009B4166" w:rsidRPr="00DD5808" w:rsidRDefault="009B4166" w:rsidP="007F0BE5">
      <w:pPr>
        <w:pStyle w:val="Nzev"/>
        <w:numPr>
          <w:ilvl w:val="4"/>
          <w:numId w:val="10"/>
        </w:numPr>
        <w:tabs>
          <w:tab w:val="clear" w:pos="482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7F0BE5">
        <w:rPr>
          <w:b w:val="0"/>
          <w:bCs/>
          <w:sz w:val="21"/>
          <w:szCs w:val="21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 souladu se zmíněným zákonem; smluvní strany</w:t>
      </w:r>
      <w:r w:rsidRPr="007F0BE5">
        <w:rPr>
          <w:b w:val="0"/>
          <w:bCs/>
          <w:iCs/>
          <w:sz w:val="21"/>
          <w:szCs w:val="21"/>
        </w:rPr>
        <w:t xml:space="preserve"> pro tyto případy vyjadřují svůj souhlas </w:t>
      </w:r>
      <w:r w:rsidRPr="007F0BE5">
        <w:rPr>
          <w:b w:val="0"/>
          <w:bCs/>
          <w:sz w:val="21"/>
          <w:szCs w:val="21"/>
        </w:rPr>
        <w:t xml:space="preserve">s uveřejněním celého znění smlouvy </w:t>
      </w:r>
      <w:r w:rsidRPr="007F0BE5">
        <w:rPr>
          <w:b w:val="0"/>
          <w:bCs/>
          <w:iCs/>
          <w:sz w:val="21"/>
          <w:szCs w:val="21"/>
          <w:lang w:val="x-none"/>
        </w:rPr>
        <w:t>včetně metadat</w:t>
      </w:r>
      <w:r w:rsidRPr="007F0BE5">
        <w:rPr>
          <w:b w:val="0"/>
          <w:bCs/>
          <w:iCs/>
          <w:sz w:val="21"/>
          <w:szCs w:val="21"/>
        </w:rPr>
        <w:t xml:space="preserve">, a to </w:t>
      </w:r>
      <w:r w:rsidRPr="007F0BE5">
        <w:rPr>
          <w:b w:val="0"/>
          <w:bCs/>
          <w:iCs/>
          <w:sz w:val="21"/>
          <w:szCs w:val="21"/>
          <w:lang w:val="x-none"/>
        </w:rPr>
        <w:t xml:space="preserve">v rozsahu a způsobem </w:t>
      </w:r>
      <w:r w:rsidRPr="007F0BE5">
        <w:rPr>
          <w:b w:val="0"/>
          <w:bCs/>
          <w:iCs/>
          <w:sz w:val="21"/>
          <w:szCs w:val="21"/>
        </w:rPr>
        <w:t>stanoveným</w:t>
      </w:r>
      <w:r w:rsidRPr="007F0BE5">
        <w:rPr>
          <w:b w:val="0"/>
          <w:bCs/>
          <w:iCs/>
          <w:sz w:val="21"/>
          <w:szCs w:val="21"/>
          <w:lang w:val="x-none"/>
        </w:rPr>
        <w:t xml:space="preserve"> zákon</w:t>
      </w:r>
      <w:r w:rsidRPr="007F0BE5">
        <w:rPr>
          <w:b w:val="0"/>
          <w:bCs/>
          <w:iCs/>
          <w:sz w:val="21"/>
          <w:szCs w:val="21"/>
        </w:rPr>
        <w:t>em</w:t>
      </w:r>
      <w:r w:rsidRPr="007F0BE5">
        <w:rPr>
          <w:b w:val="0"/>
          <w:bCs/>
          <w:sz w:val="21"/>
          <w:szCs w:val="21"/>
        </w:rPr>
        <w:t xml:space="preserve">. V ostatních případech tato smlouva nabývá účinnosti dnem jejího </w:t>
      </w:r>
      <w:r w:rsidRPr="007F0BE5">
        <w:rPr>
          <w:b w:val="0"/>
          <w:bCs/>
          <w:iCs/>
          <w:sz w:val="21"/>
          <w:szCs w:val="21"/>
          <w:lang w:val="x-none"/>
        </w:rPr>
        <w:t>podpisu oběma smluvními stranami</w:t>
      </w:r>
      <w:r w:rsidRPr="007F0BE5">
        <w:rPr>
          <w:b w:val="0"/>
          <w:bCs/>
          <w:iCs/>
          <w:sz w:val="21"/>
          <w:szCs w:val="21"/>
        </w:rPr>
        <w:t>.</w:t>
      </w:r>
    </w:p>
    <w:p w14:paraId="739F01C9" w14:textId="78450CCC" w:rsidR="007A58E9" w:rsidRPr="00DD5808" w:rsidRDefault="007A58E9" w:rsidP="007F0BE5">
      <w:pPr>
        <w:pStyle w:val="Nzev"/>
        <w:numPr>
          <w:ilvl w:val="4"/>
          <w:numId w:val="10"/>
        </w:numPr>
        <w:tabs>
          <w:tab w:val="clear" w:pos="482"/>
        </w:tabs>
        <w:spacing w:line="276" w:lineRule="auto"/>
        <w:ind w:left="284" w:hanging="284"/>
        <w:jc w:val="both"/>
        <w:rPr>
          <w:b w:val="0"/>
          <w:sz w:val="21"/>
          <w:szCs w:val="21"/>
        </w:rPr>
      </w:pPr>
      <w:r w:rsidRPr="006E2BF7">
        <w:rPr>
          <w:b w:val="0"/>
          <w:sz w:val="21"/>
          <w:szCs w:val="21"/>
        </w:rPr>
        <w:t xml:space="preserve">Práva a povinnosti </w:t>
      </w:r>
      <w:r w:rsidR="00147960" w:rsidRPr="006E2BF7">
        <w:rPr>
          <w:b w:val="0"/>
          <w:sz w:val="21"/>
          <w:szCs w:val="21"/>
        </w:rPr>
        <w:t xml:space="preserve">ze </w:t>
      </w:r>
      <w:r w:rsidR="001E4BFF" w:rsidRPr="007F0BE5">
        <w:rPr>
          <w:b w:val="0"/>
          <w:sz w:val="21"/>
          <w:szCs w:val="21"/>
        </w:rPr>
        <w:t>s</w:t>
      </w:r>
      <w:r w:rsidRPr="00DD5808">
        <w:rPr>
          <w:b w:val="0"/>
          <w:sz w:val="21"/>
          <w:szCs w:val="21"/>
        </w:rPr>
        <w:t xml:space="preserve">mlouvy nelze bez předchozího souhlasu druhé smluvní strany převést na </w:t>
      </w:r>
      <w:r w:rsidR="00147960" w:rsidRPr="00DD5808">
        <w:rPr>
          <w:b w:val="0"/>
          <w:sz w:val="21"/>
          <w:szCs w:val="21"/>
        </w:rPr>
        <w:t>3.</w:t>
      </w:r>
      <w:r w:rsidRPr="00DD5808">
        <w:rPr>
          <w:b w:val="0"/>
          <w:sz w:val="21"/>
          <w:szCs w:val="21"/>
        </w:rPr>
        <w:t xml:space="preserve"> osobu.</w:t>
      </w:r>
    </w:p>
    <w:p w14:paraId="361469A4" w14:textId="0C08E71F" w:rsidR="00147960" w:rsidRPr="00DD5808" w:rsidRDefault="001E4BFF" w:rsidP="007F0BE5">
      <w:pPr>
        <w:pStyle w:val="Nzev"/>
        <w:numPr>
          <w:ilvl w:val="4"/>
          <w:numId w:val="10"/>
        </w:numPr>
        <w:tabs>
          <w:tab w:val="clear" w:pos="482"/>
        </w:tabs>
        <w:spacing w:line="276" w:lineRule="auto"/>
        <w:ind w:left="284" w:hanging="284"/>
        <w:jc w:val="both"/>
        <w:rPr>
          <w:b w:val="0"/>
          <w:bCs/>
          <w:sz w:val="21"/>
          <w:szCs w:val="21"/>
        </w:rPr>
      </w:pPr>
      <w:r w:rsidRPr="007F0BE5">
        <w:rPr>
          <w:b w:val="0"/>
          <w:bCs/>
          <w:iCs/>
          <w:sz w:val="21"/>
          <w:szCs w:val="21"/>
          <w:lang w:val="x-none"/>
        </w:rPr>
        <w:t xml:space="preserve">Tato smlouva je vyhotovena v počtu </w:t>
      </w:r>
      <w:r w:rsidRPr="007F0BE5">
        <w:rPr>
          <w:b w:val="0"/>
          <w:bCs/>
          <w:iCs/>
          <w:sz w:val="21"/>
          <w:szCs w:val="21"/>
        </w:rPr>
        <w:t>2</w:t>
      </w:r>
      <w:r w:rsidRPr="007F0BE5">
        <w:rPr>
          <w:b w:val="0"/>
          <w:bCs/>
          <w:iCs/>
          <w:sz w:val="21"/>
          <w:szCs w:val="21"/>
          <w:lang w:val="x-none"/>
        </w:rPr>
        <w:t xml:space="preserve"> stejnopisů, z nichž po </w:t>
      </w:r>
      <w:r w:rsidRPr="007F0BE5">
        <w:rPr>
          <w:b w:val="0"/>
          <w:bCs/>
          <w:iCs/>
          <w:sz w:val="21"/>
          <w:szCs w:val="21"/>
        </w:rPr>
        <w:t>1</w:t>
      </w:r>
      <w:r w:rsidRPr="007F0BE5">
        <w:rPr>
          <w:b w:val="0"/>
          <w:bCs/>
          <w:iCs/>
          <w:sz w:val="21"/>
          <w:szCs w:val="21"/>
          <w:lang w:val="x-none"/>
        </w:rPr>
        <w:t xml:space="preserve"> vyhotovení obdrží každá ze smluvních stran</w:t>
      </w:r>
      <w:r w:rsidR="00147960" w:rsidRPr="00DD5808">
        <w:rPr>
          <w:b w:val="0"/>
          <w:bCs/>
          <w:sz w:val="21"/>
          <w:szCs w:val="21"/>
        </w:rPr>
        <w:t>.</w:t>
      </w:r>
    </w:p>
    <w:p w14:paraId="62F3759D" w14:textId="3AC5A512" w:rsidR="00147960" w:rsidRPr="006E2BF7" w:rsidRDefault="001E4BFF" w:rsidP="007F0BE5">
      <w:pPr>
        <w:pStyle w:val="Nzev"/>
        <w:numPr>
          <w:ilvl w:val="4"/>
          <w:numId w:val="10"/>
        </w:numPr>
        <w:tabs>
          <w:tab w:val="clear" w:pos="482"/>
        </w:tabs>
        <w:spacing w:line="276" w:lineRule="auto"/>
        <w:ind w:left="284" w:hanging="284"/>
        <w:jc w:val="both"/>
        <w:rPr>
          <w:b w:val="0"/>
          <w:sz w:val="21"/>
          <w:szCs w:val="21"/>
        </w:rPr>
      </w:pPr>
      <w:r w:rsidRPr="007F0BE5">
        <w:rPr>
          <w:b w:val="0"/>
          <w:iCs/>
          <w:sz w:val="21"/>
          <w:szCs w:val="21"/>
          <w:lang w:val="x-none"/>
        </w:rPr>
        <w:t>Smluvní strany prohlašují, že si tuto smlouvu před jejím podpisem přečetly, jejímu obsahu rozumí a bez výhrad s ním souhlasí. Smlouva je vyjádřením jejich pravé, skutečné, svobodné a vážné vůle, na důkaz čehož níže připojují, prosty omylu, své vlastnoruční podpisy</w:t>
      </w:r>
      <w:r w:rsidR="00147960" w:rsidRPr="006E2BF7">
        <w:rPr>
          <w:b w:val="0"/>
          <w:sz w:val="21"/>
          <w:szCs w:val="21"/>
        </w:rPr>
        <w:t>.</w:t>
      </w:r>
    </w:p>
    <w:p w14:paraId="008A7CD4" w14:textId="0A5701C7" w:rsidR="00213582" w:rsidRPr="007F0BE5" w:rsidRDefault="00213582" w:rsidP="007F0BE5">
      <w:pPr>
        <w:tabs>
          <w:tab w:val="num" w:pos="1134"/>
        </w:tabs>
        <w:spacing w:before="80" w:line="276" w:lineRule="auto"/>
        <w:jc w:val="both"/>
        <w:rPr>
          <w:sz w:val="21"/>
          <w:szCs w:val="21"/>
        </w:rPr>
      </w:pPr>
      <w:r w:rsidRPr="007F0BE5">
        <w:rPr>
          <w:sz w:val="21"/>
          <w:szCs w:val="21"/>
        </w:rPr>
        <w:t>V </w:t>
      </w:r>
      <w:r w:rsidRPr="007F0BE5">
        <w:rPr>
          <w:sz w:val="21"/>
          <w:szCs w:val="21"/>
          <w:highlight w:val="yellow"/>
        </w:rPr>
        <w:t xml:space="preserve">………………. </w:t>
      </w:r>
      <w:r w:rsidRPr="007F0BE5">
        <w:rPr>
          <w:sz w:val="21"/>
          <w:szCs w:val="21"/>
        </w:rPr>
        <w:t xml:space="preserve"> dne</w:t>
      </w:r>
      <w:r w:rsidRPr="007F0BE5">
        <w:rPr>
          <w:sz w:val="21"/>
          <w:szCs w:val="21"/>
          <w:highlight w:val="yellow"/>
        </w:rPr>
        <w:t xml:space="preserve">…………….                   </w:t>
      </w:r>
      <w:r w:rsidRPr="007F0BE5">
        <w:rPr>
          <w:sz w:val="21"/>
          <w:szCs w:val="21"/>
        </w:rPr>
        <w:tab/>
      </w:r>
      <w:r w:rsidR="00D40705">
        <w:rPr>
          <w:sz w:val="21"/>
          <w:szCs w:val="21"/>
        </w:rPr>
        <w:tab/>
      </w:r>
      <w:r w:rsidRPr="007F0BE5">
        <w:rPr>
          <w:sz w:val="21"/>
          <w:szCs w:val="21"/>
        </w:rPr>
        <w:t>V </w:t>
      </w:r>
      <w:r w:rsidRPr="007F0BE5">
        <w:rPr>
          <w:sz w:val="21"/>
          <w:szCs w:val="21"/>
          <w:highlight w:val="yellow"/>
        </w:rPr>
        <w:t xml:space="preserve">………………. </w:t>
      </w:r>
      <w:r w:rsidRPr="007F0BE5">
        <w:rPr>
          <w:sz w:val="21"/>
          <w:szCs w:val="21"/>
        </w:rPr>
        <w:t xml:space="preserve"> dne</w:t>
      </w:r>
      <w:r w:rsidRPr="007F0BE5">
        <w:rPr>
          <w:sz w:val="21"/>
          <w:szCs w:val="21"/>
          <w:highlight w:val="yellow"/>
        </w:rPr>
        <w:t>…………….</w:t>
      </w:r>
    </w:p>
    <w:p w14:paraId="41CC250A" w14:textId="65475021" w:rsidR="00213582" w:rsidRPr="007F0BE5" w:rsidRDefault="001E4BFF">
      <w:pPr>
        <w:spacing w:line="276" w:lineRule="auto"/>
        <w:jc w:val="both"/>
        <w:rPr>
          <w:sz w:val="21"/>
          <w:szCs w:val="21"/>
        </w:rPr>
      </w:pPr>
      <w:r w:rsidRPr="007F0BE5">
        <w:rPr>
          <w:sz w:val="21"/>
          <w:szCs w:val="21"/>
        </w:rPr>
        <w:t>za p</w:t>
      </w:r>
      <w:r w:rsidR="00213582" w:rsidRPr="007F0BE5">
        <w:rPr>
          <w:sz w:val="21"/>
          <w:szCs w:val="21"/>
        </w:rPr>
        <w:t>rod</w:t>
      </w:r>
      <w:r w:rsidR="0009451F" w:rsidRPr="007F0BE5">
        <w:rPr>
          <w:sz w:val="21"/>
          <w:szCs w:val="21"/>
        </w:rPr>
        <w:t>á</w:t>
      </w:r>
      <w:r w:rsidR="00213582" w:rsidRPr="007F0BE5">
        <w:rPr>
          <w:sz w:val="21"/>
          <w:szCs w:val="21"/>
        </w:rPr>
        <w:t>vající</w:t>
      </w:r>
      <w:r w:rsidRPr="007F0BE5">
        <w:rPr>
          <w:sz w:val="21"/>
          <w:szCs w:val="21"/>
        </w:rPr>
        <w:t>ho</w:t>
      </w:r>
      <w:r w:rsidR="00213582" w:rsidRPr="007F0BE5">
        <w:rPr>
          <w:sz w:val="21"/>
          <w:szCs w:val="21"/>
        </w:rPr>
        <w:t xml:space="preserve">: </w:t>
      </w:r>
      <w:r w:rsidR="00213582" w:rsidRPr="007F0BE5">
        <w:rPr>
          <w:sz w:val="21"/>
          <w:szCs w:val="21"/>
        </w:rPr>
        <w:tab/>
      </w:r>
      <w:r w:rsidR="00213582" w:rsidRPr="007F0BE5">
        <w:rPr>
          <w:sz w:val="21"/>
          <w:szCs w:val="21"/>
        </w:rPr>
        <w:tab/>
      </w:r>
      <w:r w:rsidR="00213582" w:rsidRPr="007F0BE5">
        <w:rPr>
          <w:sz w:val="21"/>
          <w:szCs w:val="21"/>
        </w:rPr>
        <w:tab/>
      </w:r>
      <w:r w:rsidR="00213582" w:rsidRPr="007F0BE5">
        <w:rPr>
          <w:sz w:val="21"/>
          <w:szCs w:val="21"/>
        </w:rPr>
        <w:tab/>
      </w:r>
      <w:r w:rsidR="00213582"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>za k</w:t>
      </w:r>
      <w:r w:rsidR="00213582" w:rsidRPr="007F0BE5">
        <w:rPr>
          <w:sz w:val="21"/>
          <w:szCs w:val="21"/>
        </w:rPr>
        <w:t>upující</w:t>
      </w:r>
      <w:r w:rsidRPr="007F0BE5">
        <w:rPr>
          <w:sz w:val="21"/>
          <w:szCs w:val="21"/>
        </w:rPr>
        <w:t>ho</w:t>
      </w:r>
      <w:r w:rsidR="00213582" w:rsidRPr="007F0BE5">
        <w:rPr>
          <w:sz w:val="21"/>
          <w:szCs w:val="21"/>
        </w:rPr>
        <w:t>:</w:t>
      </w:r>
    </w:p>
    <w:p w14:paraId="6E52B303" w14:textId="77777777" w:rsidR="00830553" w:rsidRPr="007F0BE5" w:rsidRDefault="00830553">
      <w:pPr>
        <w:spacing w:line="276" w:lineRule="auto"/>
        <w:jc w:val="both"/>
        <w:rPr>
          <w:sz w:val="21"/>
          <w:szCs w:val="21"/>
        </w:rPr>
      </w:pPr>
    </w:p>
    <w:p w14:paraId="0A9B875A" w14:textId="77777777" w:rsidR="00213582" w:rsidRPr="007F0BE5" w:rsidRDefault="00213582">
      <w:pPr>
        <w:spacing w:line="276" w:lineRule="auto"/>
        <w:jc w:val="both"/>
        <w:rPr>
          <w:sz w:val="21"/>
          <w:szCs w:val="21"/>
        </w:rPr>
      </w:pPr>
      <w:r w:rsidRPr="007F0BE5">
        <w:rPr>
          <w:sz w:val="21"/>
          <w:szCs w:val="21"/>
        </w:rPr>
        <w:t>…………………………….</w:t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  <w:t>…………………………….</w:t>
      </w:r>
    </w:p>
    <w:p w14:paraId="0BA42FDC" w14:textId="54BCB8F0" w:rsidR="00213582" w:rsidRPr="007F0BE5" w:rsidRDefault="00213582">
      <w:pPr>
        <w:spacing w:line="276" w:lineRule="auto"/>
        <w:jc w:val="both"/>
        <w:rPr>
          <w:sz w:val="21"/>
          <w:szCs w:val="21"/>
        </w:rPr>
      </w:pPr>
      <w:r w:rsidRPr="007F0BE5">
        <w:rPr>
          <w:sz w:val="21"/>
          <w:szCs w:val="21"/>
          <w:highlight w:val="yellow"/>
        </w:rPr>
        <w:t>Jméno Příjmení</w:t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="006E2BF7">
        <w:rPr>
          <w:sz w:val="21"/>
          <w:szCs w:val="21"/>
        </w:rPr>
        <w:tab/>
      </w:r>
      <w:r w:rsidRPr="007F0BE5">
        <w:rPr>
          <w:sz w:val="21"/>
          <w:szCs w:val="21"/>
          <w:highlight w:val="yellow"/>
        </w:rPr>
        <w:t>Jméno Příjmení</w:t>
      </w:r>
      <w:r w:rsidRPr="007F0BE5">
        <w:rPr>
          <w:sz w:val="21"/>
          <w:szCs w:val="21"/>
        </w:rPr>
        <w:t xml:space="preserve"> </w:t>
      </w:r>
    </w:p>
    <w:p w14:paraId="34CCCC2F" w14:textId="77777777" w:rsidR="00213582" w:rsidRPr="007F0BE5" w:rsidRDefault="00213582">
      <w:pPr>
        <w:spacing w:line="276" w:lineRule="auto"/>
        <w:jc w:val="both"/>
        <w:rPr>
          <w:sz w:val="21"/>
          <w:szCs w:val="21"/>
        </w:rPr>
      </w:pPr>
      <w:r w:rsidRPr="007F0BE5">
        <w:rPr>
          <w:sz w:val="21"/>
          <w:szCs w:val="21"/>
          <w:highlight w:val="yellow"/>
        </w:rPr>
        <w:t>funkce</w:t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  <w:highlight w:val="yellow"/>
        </w:rPr>
        <w:t>funkce</w:t>
      </w:r>
      <w:r w:rsidRPr="007F0BE5">
        <w:rPr>
          <w:color w:val="FF0000"/>
          <w:sz w:val="21"/>
          <w:szCs w:val="21"/>
        </w:rPr>
        <w:t>*</w:t>
      </w:r>
    </w:p>
    <w:p w14:paraId="2FC208EF" w14:textId="77777777" w:rsidR="00213582" w:rsidRPr="007F0BE5" w:rsidRDefault="00213582">
      <w:pPr>
        <w:spacing w:line="276" w:lineRule="auto"/>
        <w:rPr>
          <w:sz w:val="21"/>
          <w:szCs w:val="21"/>
          <w:highlight w:val="yellow"/>
        </w:rPr>
      </w:pPr>
      <w:r w:rsidRPr="007F0BE5">
        <w:rPr>
          <w:sz w:val="21"/>
          <w:szCs w:val="21"/>
        </w:rPr>
        <w:t>Lesy České republiky, s.p.</w:t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</w:rPr>
        <w:tab/>
      </w:r>
      <w:r w:rsidRPr="007F0BE5">
        <w:rPr>
          <w:sz w:val="21"/>
          <w:szCs w:val="21"/>
          <w:highlight w:val="yellow"/>
        </w:rPr>
        <w:t>Obchodní firma/Název</w:t>
      </w:r>
      <w:r w:rsidRPr="007F0BE5">
        <w:rPr>
          <w:color w:val="FF0000"/>
          <w:sz w:val="21"/>
          <w:szCs w:val="21"/>
          <w:highlight w:val="yellow"/>
        </w:rPr>
        <w:t>*</w:t>
      </w:r>
    </w:p>
    <w:p w14:paraId="4D82A467" w14:textId="3520F197" w:rsidR="00F034BC" w:rsidRPr="007F0BE5" w:rsidRDefault="00213582" w:rsidP="007F0BE5">
      <w:pPr>
        <w:spacing w:line="276" w:lineRule="auto"/>
        <w:rPr>
          <w:b/>
          <w:sz w:val="24"/>
          <w:szCs w:val="24"/>
        </w:rPr>
      </w:pPr>
      <w:r w:rsidRPr="007F0BE5">
        <w:rPr>
          <w:i/>
          <w:color w:val="FF0000"/>
          <w:sz w:val="21"/>
          <w:szCs w:val="21"/>
          <w:highlight w:val="yellow"/>
        </w:rPr>
        <w:t>* je-li smluvním partnerem fyzická podnikající či nepodnikající osoba, neuvádí se</w:t>
      </w:r>
    </w:p>
    <w:sectPr w:rsidR="00F034BC" w:rsidRPr="007F0BE5" w:rsidSect="007F0BE5">
      <w:footerReference w:type="default" r:id="rId16"/>
      <w:type w:val="continuous"/>
      <w:pgSz w:w="11906" w:h="16838" w:code="9"/>
      <w:pgMar w:top="851" w:right="849" w:bottom="568" w:left="993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84EF4" w14:textId="77777777" w:rsidR="00B2290A" w:rsidRDefault="00B2290A">
      <w:r>
        <w:separator/>
      </w:r>
    </w:p>
  </w:endnote>
  <w:endnote w:type="continuationSeparator" w:id="0">
    <w:p w14:paraId="36252051" w14:textId="77777777" w:rsidR="00B2290A" w:rsidRDefault="00B2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61060" w14:textId="77777777" w:rsidR="00CD14C0" w:rsidRDefault="00CD14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7F1C26" w14:textId="77777777" w:rsidR="00CD14C0" w:rsidRDefault="00CD14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FCF1" w14:textId="40E9E4E7" w:rsidR="00CD14C0" w:rsidRDefault="00B92060" w:rsidP="00B92060">
    <w:pPr>
      <w:pStyle w:val="Zpat"/>
      <w:jc w:val="center"/>
      <w:rPr>
        <w:snapToGrid w:val="0"/>
        <w:sz w:val="20"/>
      </w:rPr>
    </w:pPr>
    <w:r>
      <w:rPr>
        <w:rFonts w:ascii="Arial" w:hAnsi="Arial" w:cs="Arial"/>
        <w:snapToGrid w:val="0"/>
        <w:sz w:val="20"/>
      </w:rPr>
      <w:t>S</w:t>
    </w:r>
    <w:r w:rsidR="00CD14C0" w:rsidRPr="007F0BE5">
      <w:rPr>
        <w:snapToGrid w:val="0"/>
        <w:sz w:val="20"/>
      </w:rPr>
      <w:t xml:space="preserve">trana </w:t>
    </w:r>
    <w:r w:rsidR="00CD14C0" w:rsidRPr="007F0BE5">
      <w:rPr>
        <w:snapToGrid w:val="0"/>
        <w:sz w:val="20"/>
      </w:rPr>
      <w:fldChar w:fldCharType="begin"/>
    </w:r>
    <w:r w:rsidR="00CD14C0" w:rsidRPr="007F0BE5">
      <w:rPr>
        <w:snapToGrid w:val="0"/>
        <w:sz w:val="20"/>
      </w:rPr>
      <w:instrText xml:space="preserve"> PAGE </w:instrText>
    </w:r>
    <w:r w:rsidR="00CD14C0" w:rsidRPr="007F0BE5">
      <w:rPr>
        <w:snapToGrid w:val="0"/>
        <w:sz w:val="20"/>
      </w:rPr>
      <w:fldChar w:fldCharType="separate"/>
    </w:r>
    <w:r w:rsidR="00176533" w:rsidRPr="007F0BE5">
      <w:rPr>
        <w:noProof/>
        <w:snapToGrid w:val="0"/>
        <w:sz w:val="20"/>
      </w:rPr>
      <w:t>2</w:t>
    </w:r>
    <w:r w:rsidR="00CD14C0" w:rsidRPr="007F0BE5">
      <w:rPr>
        <w:snapToGrid w:val="0"/>
        <w:sz w:val="20"/>
      </w:rPr>
      <w:fldChar w:fldCharType="end"/>
    </w:r>
    <w:r w:rsidR="00CD14C0" w:rsidRPr="007F0BE5">
      <w:rPr>
        <w:snapToGrid w:val="0"/>
        <w:sz w:val="20"/>
      </w:rPr>
      <w:t xml:space="preserve"> / </w:t>
    </w:r>
    <w:r w:rsidR="00CD14C0" w:rsidRPr="007F0BE5">
      <w:rPr>
        <w:snapToGrid w:val="0"/>
        <w:sz w:val="20"/>
      </w:rPr>
      <w:fldChar w:fldCharType="begin"/>
    </w:r>
    <w:r w:rsidR="00CD14C0" w:rsidRPr="007F0BE5">
      <w:rPr>
        <w:snapToGrid w:val="0"/>
        <w:sz w:val="20"/>
      </w:rPr>
      <w:instrText xml:space="preserve"> NUMPAGES </w:instrText>
    </w:r>
    <w:r w:rsidR="00CD14C0" w:rsidRPr="007F0BE5">
      <w:rPr>
        <w:snapToGrid w:val="0"/>
        <w:sz w:val="20"/>
      </w:rPr>
      <w:fldChar w:fldCharType="separate"/>
    </w:r>
    <w:r w:rsidR="00176533" w:rsidRPr="007F0BE5">
      <w:rPr>
        <w:noProof/>
        <w:snapToGrid w:val="0"/>
        <w:sz w:val="20"/>
      </w:rPr>
      <w:t>4</w:t>
    </w:r>
    <w:r w:rsidR="00CD14C0" w:rsidRPr="007F0BE5">
      <w:rPr>
        <w:snapToGrid w:val="0"/>
        <w:sz w:val="20"/>
      </w:rPr>
      <w:fldChar w:fldCharType="end"/>
    </w:r>
  </w:p>
  <w:p w14:paraId="2CACCF51" w14:textId="77777777" w:rsidR="00B92060" w:rsidRPr="007F0BE5" w:rsidRDefault="00B92060" w:rsidP="007F0BE5">
    <w:pPr>
      <w:pStyle w:val="Zpat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9C989" w14:textId="77777777" w:rsidR="00A87EBB" w:rsidRPr="00A87EBB" w:rsidRDefault="00A87EBB" w:rsidP="00A87EBB">
    <w:pPr>
      <w:pStyle w:val="Zpat"/>
      <w:rPr>
        <w:sz w:val="20"/>
        <w:szCs w:val="16"/>
      </w:rPr>
    </w:pPr>
    <w:r w:rsidRPr="00A87EBB">
      <w:rPr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DCE5F" wp14:editId="5582C829">
              <wp:simplePos x="0" y="0"/>
              <wp:positionH relativeFrom="column">
                <wp:posOffset>-4022</wp:posOffset>
              </wp:positionH>
              <wp:positionV relativeFrom="paragraph">
                <wp:posOffset>61595</wp:posOffset>
              </wp:positionV>
              <wp:extent cx="2006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06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D90936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4.85pt" to="157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" strokecolor="black [3213]" strokeweight=".5pt">
              <v:stroke joinstyle="miter"/>
            </v:line>
          </w:pict>
        </mc:Fallback>
      </mc:AlternateContent>
    </w:r>
  </w:p>
  <w:p w14:paraId="2B957106" w14:textId="77777777" w:rsidR="00A87EBB" w:rsidRPr="00A87EBB" w:rsidRDefault="00A87EBB" w:rsidP="00A87EBB">
    <w:pPr>
      <w:pStyle w:val="Zpat"/>
      <w:rPr>
        <w:rFonts w:ascii="Arial" w:hAnsi="Arial" w:cs="Arial"/>
        <w:snapToGrid w:val="0"/>
        <w:sz w:val="16"/>
        <w:szCs w:val="16"/>
      </w:rPr>
    </w:pPr>
    <w:r w:rsidRPr="00A87EBB">
      <w:rPr>
        <w:sz w:val="20"/>
        <w:szCs w:val="16"/>
      </w:rPr>
      <w:t>* nehodící se škrtněte</w:t>
    </w:r>
  </w:p>
  <w:p w14:paraId="1633FED7" w14:textId="77777777" w:rsidR="00A87EBB" w:rsidRDefault="00A87EB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D76A0" w14:textId="5D18250D" w:rsidR="00D22A3A" w:rsidRDefault="00D22A3A" w:rsidP="00B92060">
    <w:pPr>
      <w:pStyle w:val="Zpat"/>
      <w:jc w:val="center"/>
      <w:rPr>
        <w:snapToGrid w:val="0"/>
        <w:sz w:val="20"/>
      </w:rPr>
    </w:pPr>
    <w:r w:rsidRPr="007F0BE5">
      <w:rPr>
        <w:snapToGrid w:val="0"/>
      </w:rPr>
      <w:t>S</w:t>
    </w:r>
    <w:r w:rsidRPr="007F0BE5">
      <w:rPr>
        <w:snapToGrid w:val="0"/>
        <w:sz w:val="20"/>
      </w:rPr>
      <w:t xml:space="preserve">trana </w:t>
    </w:r>
    <w:r w:rsidRPr="007F0BE5">
      <w:rPr>
        <w:snapToGrid w:val="0"/>
        <w:sz w:val="20"/>
      </w:rPr>
      <w:fldChar w:fldCharType="begin"/>
    </w:r>
    <w:r w:rsidRPr="007F0BE5">
      <w:rPr>
        <w:snapToGrid w:val="0"/>
        <w:sz w:val="20"/>
      </w:rPr>
      <w:instrText xml:space="preserve"> PAGE </w:instrText>
    </w:r>
    <w:r w:rsidRPr="007F0BE5">
      <w:rPr>
        <w:snapToGrid w:val="0"/>
        <w:sz w:val="20"/>
      </w:rPr>
      <w:fldChar w:fldCharType="separate"/>
    </w:r>
    <w:r w:rsidRPr="007F0BE5">
      <w:rPr>
        <w:noProof/>
        <w:snapToGrid w:val="0"/>
        <w:sz w:val="20"/>
      </w:rPr>
      <w:t>2</w:t>
    </w:r>
    <w:r w:rsidRPr="007F0BE5">
      <w:rPr>
        <w:snapToGrid w:val="0"/>
        <w:sz w:val="20"/>
      </w:rPr>
      <w:fldChar w:fldCharType="end"/>
    </w:r>
    <w:r w:rsidRPr="007F0BE5">
      <w:rPr>
        <w:snapToGrid w:val="0"/>
        <w:sz w:val="20"/>
      </w:rPr>
      <w:t xml:space="preserve"> / </w:t>
    </w:r>
    <w:r w:rsidRPr="007F0BE5">
      <w:rPr>
        <w:snapToGrid w:val="0"/>
        <w:sz w:val="20"/>
      </w:rPr>
      <w:fldChar w:fldCharType="begin"/>
    </w:r>
    <w:r w:rsidRPr="007F0BE5">
      <w:rPr>
        <w:snapToGrid w:val="0"/>
        <w:sz w:val="20"/>
      </w:rPr>
      <w:instrText xml:space="preserve"> NUMPAGES </w:instrText>
    </w:r>
    <w:r w:rsidRPr="007F0BE5">
      <w:rPr>
        <w:snapToGrid w:val="0"/>
        <w:sz w:val="20"/>
      </w:rPr>
      <w:fldChar w:fldCharType="separate"/>
    </w:r>
    <w:r w:rsidRPr="007F0BE5">
      <w:rPr>
        <w:noProof/>
        <w:snapToGrid w:val="0"/>
        <w:sz w:val="20"/>
      </w:rPr>
      <w:t>4</w:t>
    </w:r>
    <w:r w:rsidRPr="007F0BE5">
      <w:rPr>
        <w:snapToGrid w:val="0"/>
        <w:sz w:val="20"/>
      </w:rPr>
      <w:fldChar w:fldCharType="end"/>
    </w:r>
  </w:p>
  <w:p w14:paraId="6829CD56" w14:textId="77777777" w:rsidR="00D22A3A" w:rsidRPr="007F0BE5" w:rsidRDefault="00D22A3A" w:rsidP="007F0BE5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DF428" w14:textId="77777777" w:rsidR="00B2290A" w:rsidRDefault="00B2290A">
      <w:r>
        <w:separator/>
      </w:r>
    </w:p>
  </w:footnote>
  <w:footnote w:type="continuationSeparator" w:id="0">
    <w:p w14:paraId="1CB3CD58" w14:textId="77777777" w:rsidR="00B2290A" w:rsidRDefault="00B2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D37D7" w14:textId="77777777" w:rsidR="00017E87" w:rsidRDefault="00017E87" w:rsidP="00017E87">
    <w:pPr>
      <w:pStyle w:val="Zhlav"/>
      <w:ind w:hanging="142"/>
    </w:pPr>
    <w:r w:rsidRPr="00F029F8">
      <w:rPr>
        <w:noProof/>
      </w:rPr>
      <w:drawing>
        <wp:inline distT="0" distB="0" distL="0" distR="0" wp14:anchorId="558DE9D3" wp14:editId="40503252">
          <wp:extent cx="5760720" cy="456565"/>
          <wp:effectExtent l="0" t="0" r="0" b="635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341171" w14:textId="7A81576D" w:rsidR="00017E87" w:rsidRDefault="00017E87" w:rsidP="00017E87">
    <w:pPr>
      <w:pStyle w:val="Zhlav"/>
      <w:rPr>
        <w:rFonts w:ascii="Arial" w:hAnsi="Arial" w:cs="Arial"/>
        <w:b/>
        <w:color w:val="92D050"/>
        <w:sz w:val="18"/>
      </w:rPr>
    </w:pPr>
    <w:r w:rsidRPr="00B146B8">
      <w:rPr>
        <w:rFonts w:ascii="Arial" w:hAnsi="Arial" w:cs="Arial"/>
        <w:b/>
        <w:color w:val="92D050"/>
        <w:sz w:val="18"/>
      </w:rPr>
      <w:t>LESY ČESKÉ REPUBLIKY, S.P.</w:t>
    </w:r>
  </w:p>
  <w:p w14:paraId="4F03F525" w14:textId="77777777" w:rsidR="00017E87" w:rsidRPr="00B146B8" w:rsidRDefault="00017E87" w:rsidP="00017E87">
    <w:pPr>
      <w:pStyle w:val="Zhlav"/>
      <w:rPr>
        <w:rFonts w:ascii="Arial" w:hAnsi="Arial" w:cs="Arial"/>
      </w:rPr>
    </w:pPr>
  </w:p>
  <w:p w14:paraId="79C003C3" w14:textId="77777777" w:rsidR="00017E87" w:rsidRDefault="00017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CD731" w14:textId="77777777" w:rsidR="00017E87" w:rsidRPr="00017E87" w:rsidRDefault="00017E87" w:rsidP="00017E87">
    <w:pPr>
      <w:tabs>
        <w:tab w:val="center" w:pos="4536"/>
        <w:tab w:val="right" w:pos="9072"/>
      </w:tabs>
      <w:spacing w:line="276" w:lineRule="auto"/>
      <w:jc w:val="both"/>
      <w:rPr>
        <w:sz w:val="24"/>
        <w:szCs w:val="24"/>
      </w:rPr>
    </w:pPr>
    <w:r w:rsidRPr="00017E87">
      <w:rPr>
        <w:noProof/>
        <w:sz w:val="24"/>
        <w:szCs w:val="24"/>
      </w:rPr>
      <w:drawing>
        <wp:inline distT="0" distB="0" distL="0" distR="0" wp14:anchorId="6D52B6B3" wp14:editId="1937E3BF">
          <wp:extent cx="5760720" cy="457049"/>
          <wp:effectExtent l="0" t="0" r="0" b="63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F8654A" w14:textId="77777777" w:rsidR="00017E87" w:rsidRPr="00017E87" w:rsidRDefault="00017E87" w:rsidP="00017E87">
    <w:pPr>
      <w:tabs>
        <w:tab w:val="center" w:pos="4536"/>
        <w:tab w:val="right" w:pos="9072"/>
      </w:tabs>
      <w:spacing w:line="276" w:lineRule="auto"/>
      <w:ind w:left="142"/>
      <w:jc w:val="both"/>
      <w:rPr>
        <w:b/>
        <w:color w:val="000000"/>
        <w:sz w:val="24"/>
        <w:szCs w:val="24"/>
      </w:rPr>
    </w:pPr>
    <w:r w:rsidRPr="00017E87">
      <w:rPr>
        <w:rFonts w:ascii="Arial" w:hAnsi="Arial" w:cs="Arial"/>
        <w:b/>
        <w:color w:val="92D050"/>
        <w:sz w:val="18"/>
        <w:szCs w:val="24"/>
      </w:rPr>
      <w:t>LESY ČESKÉ REPUBLIKY, S.P.</w:t>
    </w:r>
    <w:r w:rsidRPr="00017E87">
      <w:rPr>
        <w:rFonts w:cs="Arial"/>
        <w:b/>
        <w:color w:val="92D050"/>
        <w:sz w:val="18"/>
        <w:szCs w:val="24"/>
      </w:rPr>
      <w:tab/>
    </w:r>
    <w:r w:rsidRPr="00017E87">
      <w:rPr>
        <w:rFonts w:cs="Arial"/>
        <w:b/>
        <w:color w:val="92D050"/>
        <w:sz w:val="18"/>
        <w:szCs w:val="24"/>
      </w:rPr>
      <w:tab/>
    </w:r>
    <w:r w:rsidRPr="00017E87">
      <w:rPr>
        <w:b/>
        <w:color w:val="000000"/>
        <w:sz w:val="24"/>
        <w:szCs w:val="18"/>
      </w:rPr>
      <w:t>SML-______-______-______</w:t>
    </w:r>
  </w:p>
  <w:p w14:paraId="66FCF539" w14:textId="484800F9" w:rsidR="00CD14C0" w:rsidRDefault="00CD14C0" w:rsidP="009E34AC">
    <w:pPr>
      <w:pStyle w:val="Zhlav"/>
      <w:tabs>
        <w:tab w:val="clear" w:pos="4536"/>
        <w:tab w:val="clear" w:pos="9072"/>
        <w:tab w:val="left" w:pos="63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30CB"/>
    <w:multiLevelType w:val="singleLevel"/>
    <w:tmpl w:val="04050011"/>
    <w:lvl w:ilvl="0">
      <w:start w:val="1"/>
      <w:numFmt w:val="decimal"/>
      <w:pStyle w:val="StylslovanseznamZa2b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C4A60"/>
    <w:multiLevelType w:val="multilevel"/>
    <w:tmpl w:val="C5829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6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AD0BFC"/>
    <w:multiLevelType w:val="hybridMultilevel"/>
    <w:tmpl w:val="72DA8A80"/>
    <w:lvl w:ilvl="0" w:tplc="A2426B6E">
      <w:start w:val="1"/>
      <w:numFmt w:val="lowerLetter"/>
      <w:lvlText w:val="%1)"/>
      <w:lvlJc w:val="left"/>
      <w:pPr>
        <w:ind w:left="842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 w15:restartNumberingAfterBreak="0">
    <w:nsid w:val="15E4088F"/>
    <w:multiLevelType w:val="hybridMultilevel"/>
    <w:tmpl w:val="5E5077E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43F31"/>
    <w:multiLevelType w:val="hybridMultilevel"/>
    <w:tmpl w:val="E6A4D45A"/>
    <w:lvl w:ilvl="0" w:tplc="2F1220E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ACD"/>
    <w:multiLevelType w:val="multilevel"/>
    <w:tmpl w:val="E8B858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11BBA"/>
    <w:multiLevelType w:val="multilevel"/>
    <w:tmpl w:val="484010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3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D3D6A7D"/>
    <w:multiLevelType w:val="multilevel"/>
    <w:tmpl w:val="4C2451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10E3E73"/>
    <w:multiLevelType w:val="hybridMultilevel"/>
    <w:tmpl w:val="DEE82BAC"/>
    <w:lvl w:ilvl="0" w:tplc="2F1220E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868D1"/>
    <w:multiLevelType w:val="hybridMultilevel"/>
    <w:tmpl w:val="B8121666"/>
    <w:lvl w:ilvl="0" w:tplc="AE186F2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96A25"/>
    <w:multiLevelType w:val="hybridMultilevel"/>
    <w:tmpl w:val="2584A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D03AD"/>
    <w:multiLevelType w:val="multilevel"/>
    <w:tmpl w:val="B40CD1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3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EBD291E"/>
    <w:multiLevelType w:val="multilevel"/>
    <w:tmpl w:val="7A06D9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AD4597"/>
    <w:multiLevelType w:val="multilevel"/>
    <w:tmpl w:val="CEE6E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60208"/>
    <w:multiLevelType w:val="multilevel"/>
    <w:tmpl w:val="B6FEC4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3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8F35E67"/>
    <w:multiLevelType w:val="hybridMultilevel"/>
    <w:tmpl w:val="0DDAC6A6"/>
    <w:lvl w:ilvl="0" w:tplc="772A0D5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F557A"/>
    <w:multiLevelType w:val="hybridMultilevel"/>
    <w:tmpl w:val="E6A4D45A"/>
    <w:lvl w:ilvl="0" w:tplc="2F1220E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32F50"/>
    <w:multiLevelType w:val="multilevel"/>
    <w:tmpl w:val="C56C5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6E281C"/>
    <w:multiLevelType w:val="hybridMultilevel"/>
    <w:tmpl w:val="72DA8A80"/>
    <w:lvl w:ilvl="0" w:tplc="A2426B6E">
      <w:start w:val="1"/>
      <w:numFmt w:val="lowerLetter"/>
      <w:lvlText w:val="%1)"/>
      <w:lvlJc w:val="left"/>
      <w:pPr>
        <w:ind w:left="842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9" w15:restartNumberingAfterBreak="0">
    <w:nsid w:val="4F733B74"/>
    <w:multiLevelType w:val="hybridMultilevel"/>
    <w:tmpl w:val="D3308DBE"/>
    <w:lvl w:ilvl="0" w:tplc="7A8018F6">
      <w:start w:val="1"/>
      <w:numFmt w:val="lowerLetter"/>
      <w:lvlText w:val="%1)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0" w15:restartNumberingAfterBreak="0">
    <w:nsid w:val="4F7D3574"/>
    <w:multiLevelType w:val="multilevel"/>
    <w:tmpl w:val="FC2A7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29256C"/>
    <w:multiLevelType w:val="hybridMultilevel"/>
    <w:tmpl w:val="B2C6F33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5487F"/>
    <w:multiLevelType w:val="multilevel"/>
    <w:tmpl w:val="0B984C7A"/>
    <w:lvl w:ilvl="0">
      <w:start w:val="1"/>
      <w:numFmt w:val="lowerLetter"/>
      <w:lvlText w:val="%1)"/>
      <w:lvlJc w:val="left"/>
      <w:pPr>
        <w:tabs>
          <w:tab w:val="num" w:pos="2992"/>
        </w:tabs>
        <w:ind w:left="29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712"/>
        </w:tabs>
        <w:ind w:left="371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432"/>
        </w:tabs>
        <w:ind w:left="4432" w:hanging="180"/>
      </w:pPr>
    </w:lvl>
    <w:lvl w:ilvl="3" w:tentative="1">
      <w:start w:val="1"/>
      <w:numFmt w:val="decimal"/>
      <w:lvlText w:val="%4."/>
      <w:lvlJc w:val="left"/>
      <w:pPr>
        <w:tabs>
          <w:tab w:val="num" w:pos="5152"/>
        </w:tabs>
        <w:ind w:left="51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872"/>
        </w:tabs>
        <w:ind w:left="58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592"/>
        </w:tabs>
        <w:ind w:left="6592" w:hanging="180"/>
      </w:pPr>
    </w:lvl>
    <w:lvl w:ilvl="6" w:tentative="1">
      <w:start w:val="1"/>
      <w:numFmt w:val="decimal"/>
      <w:lvlText w:val="%7."/>
      <w:lvlJc w:val="left"/>
      <w:pPr>
        <w:tabs>
          <w:tab w:val="num" w:pos="7312"/>
        </w:tabs>
        <w:ind w:left="73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032"/>
        </w:tabs>
        <w:ind w:left="80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752"/>
        </w:tabs>
        <w:ind w:left="8752" w:hanging="180"/>
      </w:pPr>
    </w:lvl>
  </w:abstractNum>
  <w:abstractNum w:abstractNumId="23" w15:restartNumberingAfterBreak="0">
    <w:nsid w:val="67CB221C"/>
    <w:multiLevelType w:val="multilevel"/>
    <w:tmpl w:val="2D149F2E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397"/>
      </w:pPr>
      <w:rPr>
        <w:rFonts w:ascii="Georgia" w:hAnsi="Georgia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157"/>
        </w:tabs>
        <w:ind w:left="1157" w:hanging="358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77"/>
        </w:tabs>
        <w:ind w:left="1877" w:hanging="182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24" w15:restartNumberingAfterBreak="0">
    <w:nsid w:val="68DC0952"/>
    <w:multiLevelType w:val="hybridMultilevel"/>
    <w:tmpl w:val="C4C0B0E0"/>
    <w:lvl w:ilvl="0" w:tplc="15EE8BF6">
      <w:start w:val="1"/>
      <w:numFmt w:val="upperRoman"/>
      <w:lvlText w:val="%1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1" w:tplc="59629476">
      <w:start w:val="1"/>
      <w:numFmt w:val="decimal"/>
      <w:lvlText w:val="%2."/>
      <w:lvlJc w:val="left"/>
      <w:pPr>
        <w:tabs>
          <w:tab w:val="num" w:pos="539"/>
        </w:tabs>
        <w:ind w:left="539" w:hanging="53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8F88F9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CF770B"/>
    <w:multiLevelType w:val="hybridMultilevel"/>
    <w:tmpl w:val="72DA8A80"/>
    <w:lvl w:ilvl="0" w:tplc="A2426B6E">
      <w:start w:val="1"/>
      <w:numFmt w:val="lowerLetter"/>
      <w:lvlText w:val="%1)"/>
      <w:lvlJc w:val="left"/>
      <w:pPr>
        <w:ind w:left="842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6" w15:restartNumberingAfterBreak="0">
    <w:nsid w:val="72933DEB"/>
    <w:multiLevelType w:val="multilevel"/>
    <w:tmpl w:val="0212D9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2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4036404"/>
    <w:multiLevelType w:val="multilevel"/>
    <w:tmpl w:val="D89C51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A11346C"/>
    <w:multiLevelType w:val="multilevel"/>
    <w:tmpl w:val="68F848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4E5FE6"/>
    <w:multiLevelType w:val="hybridMultilevel"/>
    <w:tmpl w:val="EC8EC9DC"/>
    <w:lvl w:ilvl="0" w:tplc="10CA8878">
      <w:start w:val="1"/>
      <w:numFmt w:val="lowerLetter"/>
      <w:lvlText w:val="%1)"/>
      <w:lvlJc w:val="left"/>
      <w:pPr>
        <w:ind w:left="5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7" w:hanging="360"/>
      </w:pPr>
    </w:lvl>
    <w:lvl w:ilvl="2" w:tplc="0405001B" w:tentative="1">
      <w:start w:val="1"/>
      <w:numFmt w:val="lowerRoman"/>
      <w:lvlText w:val="%3."/>
      <w:lvlJc w:val="right"/>
      <w:pPr>
        <w:ind w:left="1977" w:hanging="180"/>
      </w:pPr>
    </w:lvl>
    <w:lvl w:ilvl="3" w:tplc="0405000F" w:tentative="1">
      <w:start w:val="1"/>
      <w:numFmt w:val="decimal"/>
      <w:lvlText w:val="%4."/>
      <w:lvlJc w:val="left"/>
      <w:pPr>
        <w:ind w:left="2697" w:hanging="360"/>
      </w:pPr>
    </w:lvl>
    <w:lvl w:ilvl="4" w:tplc="04050019" w:tentative="1">
      <w:start w:val="1"/>
      <w:numFmt w:val="lowerLetter"/>
      <w:lvlText w:val="%5."/>
      <w:lvlJc w:val="left"/>
      <w:pPr>
        <w:ind w:left="3417" w:hanging="360"/>
      </w:pPr>
    </w:lvl>
    <w:lvl w:ilvl="5" w:tplc="0405001B" w:tentative="1">
      <w:start w:val="1"/>
      <w:numFmt w:val="lowerRoman"/>
      <w:lvlText w:val="%6."/>
      <w:lvlJc w:val="right"/>
      <w:pPr>
        <w:ind w:left="4137" w:hanging="180"/>
      </w:pPr>
    </w:lvl>
    <w:lvl w:ilvl="6" w:tplc="0405000F" w:tentative="1">
      <w:start w:val="1"/>
      <w:numFmt w:val="decimal"/>
      <w:lvlText w:val="%7."/>
      <w:lvlJc w:val="left"/>
      <w:pPr>
        <w:ind w:left="4857" w:hanging="360"/>
      </w:pPr>
    </w:lvl>
    <w:lvl w:ilvl="7" w:tplc="04050019" w:tentative="1">
      <w:start w:val="1"/>
      <w:numFmt w:val="lowerLetter"/>
      <w:lvlText w:val="%8."/>
      <w:lvlJc w:val="left"/>
      <w:pPr>
        <w:ind w:left="5577" w:hanging="360"/>
      </w:pPr>
    </w:lvl>
    <w:lvl w:ilvl="8" w:tplc="0405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0" w15:restartNumberingAfterBreak="0">
    <w:nsid w:val="7D9B7A81"/>
    <w:multiLevelType w:val="hybridMultilevel"/>
    <w:tmpl w:val="4E98B4D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2"/>
  </w:num>
  <w:num w:numId="3">
    <w:abstractNumId w:val="19"/>
  </w:num>
  <w:num w:numId="4">
    <w:abstractNumId w:val="24"/>
  </w:num>
  <w:num w:numId="5">
    <w:abstractNumId w:val="9"/>
  </w:num>
  <w:num w:numId="6">
    <w:abstractNumId w:val="20"/>
  </w:num>
  <w:num w:numId="7">
    <w:abstractNumId w:val="5"/>
  </w:num>
  <w:num w:numId="8">
    <w:abstractNumId w:val="12"/>
  </w:num>
  <w:num w:numId="9">
    <w:abstractNumId w:val="28"/>
  </w:num>
  <w:num w:numId="10">
    <w:abstractNumId w:val="1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5"/>
  </w:num>
  <w:num w:numId="14">
    <w:abstractNumId w:val="18"/>
  </w:num>
  <w:num w:numId="15">
    <w:abstractNumId w:val="6"/>
  </w:num>
  <w:num w:numId="16">
    <w:abstractNumId w:val="11"/>
  </w:num>
  <w:num w:numId="17">
    <w:abstractNumId w:val="1"/>
  </w:num>
  <w:num w:numId="18">
    <w:abstractNumId w:val="30"/>
  </w:num>
  <w:num w:numId="19">
    <w:abstractNumId w:val="21"/>
  </w:num>
  <w:num w:numId="20">
    <w:abstractNumId w:val="3"/>
  </w:num>
  <w:num w:numId="21">
    <w:abstractNumId w:val="17"/>
  </w:num>
  <w:num w:numId="22">
    <w:abstractNumId w:val="7"/>
  </w:num>
  <w:num w:numId="23">
    <w:abstractNumId w:val="27"/>
  </w:num>
  <w:num w:numId="24">
    <w:abstractNumId w:val="26"/>
  </w:num>
  <w:num w:numId="25">
    <w:abstractNumId w:val="14"/>
  </w:num>
  <w:num w:numId="26">
    <w:abstractNumId w:val="29"/>
  </w:num>
  <w:num w:numId="27">
    <w:abstractNumId w:val="15"/>
  </w:num>
  <w:num w:numId="28">
    <w:abstractNumId w:val="10"/>
  </w:num>
  <w:num w:numId="29">
    <w:abstractNumId w:val="4"/>
  </w:num>
  <w:num w:numId="30">
    <w:abstractNumId w:val="16"/>
  </w:num>
  <w:num w:numId="3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F7"/>
    <w:rsid w:val="0000729A"/>
    <w:rsid w:val="00011985"/>
    <w:rsid w:val="00017E87"/>
    <w:rsid w:val="000218DE"/>
    <w:rsid w:val="00024E7A"/>
    <w:rsid w:val="00027D66"/>
    <w:rsid w:val="000316AC"/>
    <w:rsid w:val="000342A7"/>
    <w:rsid w:val="0003697A"/>
    <w:rsid w:val="00042C61"/>
    <w:rsid w:val="00044996"/>
    <w:rsid w:val="00045A1F"/>
    <w:rsid w:val="00060684"/>
    <w:rsid w:val="00060FA1"/>
    <w:rsid w:val="000629B7"/>
    <w:rsid w:val="00073E04"/>
    <w:rsid w:val="00074A49"/>
    <w:rsid w:val="000830C7"/>
    <w:rsid w:val="000911F5"/>
    <w:rsid w:val="00091FFA"/>
    <w:rsid w:val="0009451F"/>
    <w:rsid w:val="000955DF"/>
    <w:rsid w:val="000A020A"/>
    <w:rsid w:val="000A2395"/>
    <w:rsid w:val="000A2D79"/>
    <w:rsid w:val="000A36FD"/>
    <w:rsid w:val="000A4699"/>
    <w:rsid w:val="000A750A"/>
    <w:rsid w:val="000C1101"/>
    <w:rsid w:val="000C309B"/>
    <w:rsid w:val="000D10A3"/>
    <w:rsid w:val="000D4572"/>
    <w:rsid w:val="000D690A"/>
    <w:rsid w:val="000E293C"/>
    <w:rsid w:val="000E5FEA"/>
    <w:rsid w:val="000E7D85"/>
    <w:rsid w:val="00100A57"/>
    <w:rsid w:val="00100BF2"/>
    <w:rsid w:val="00100FB5"/>
    <w:rsid w:val="00110FF1"/>
    <w:rsid w:val="00111886"/>
    <w:rsid w:val="00126A6A"/>
    <w:rsid w:val="0013080A"/>
    <w:rsid w:val="0014071C"/>
    <w:rsid w:val="00142736"/>
    <w:rsid w:val="00142ECB"/>
    <w:rsid w:val="001459A1"/>
    <w:rsid w:val="00147340"/>
    <w:rsid w:val="00147960"/>
    <w:rsid w:val="00147FB9"/>
    <w:rsid w:val="00162794"/>
    <w:rsid w:val="00170C5E"/>
    <w:rsid w:val="0017513C"/>
    <w:rsid w:val="00176533"/>
    <w:rsid w:val="00180184"/>
    <w:rsid w:val="0018184B"/>
    <w:rsid w:val="00183AD6"/>
    <w:rsid w:val="0018772C"/>
    <w:rsid w:val="001920FA"/>
    <w:rsid w:val="0019412B"/>
    <w:rsid w:val="001954EB"/>
    <w:rsid w:val="001A6697"/>
    <w:rsid w:val="001B2CD6"/>
    <w:rsid w:val="001B659C"/>
    <w:rsid w:val="001C3564"/>
    <w:rsid w:val="001D7CA9"/>
    <w:rsid w:val="001E0EFE"/>
    <w:rsid w:val="001E43CB"/>
    <w:rsid w:val="001E4BFF"/>
    <w:rsid w:val="001E5049"/>
    <w:rsid w:val="001E6F18"/>
    <w:rsid w:val="001F4350"/>
    <w:rsid w:val="001F72EA"/>
    <w:rsid w:val="00203E32"/>
    <w:rsid w:val="00211E53"/>
    <w:rsid w:val="00213582"/>
    <w:rsid w:val="00214160"/>
    <w:rsid w:val="0021427E"/>
    <w:rsid w:val="00224058"/>
    <w:rsid w:val="00233449"/>
    <w:rsid w:val="0023682C"/>
    <w:rsid w:val="00237E49"/>
    <w:rsid w:val="002420F9"/>
    <w:rsid w:val="00246BAB"/>
    <w:rsid w:val="0025022C"/>
    <w:rsid w:val="0025441C"/>
    <w:rsid w:val="00255E8D"/>
    <w:rsid w:val="002604FF"/>
    <w:rsid w:val="00261A26"/>
    <w:rsid w:val="00264999"/>
    <w:rsid w:val="002708D3"/>
    <w:rsid w:val="0027551A"/>
    <w:rsid w:val="00290A36"/>
    <w:rsid w:val="00290FEB"/>
    <w:rsid w:val="002A282E"/>
    <w:rsid w:val="002A7546"/>
    <w:rsid w:val="002B0507"/>
    <w:rsid w:val="002B7872"/>
    <w:rsid w:val="002B7C19"/>
    <w:rsid w:val="002C1AE3"/>
    <w:rsid w:val="002C41CB"/>
    <w:rsid w:val="002E391C"/>
    <w:rsid w:val="002E4DF4"/>
    <w:rsid w:val="002E7A4D"/>
    <w:rsid w:val="002F05DD"/>
    <w:rsid w:val="002F48DE"/>
    <w:rsid w:val="00303EBD"/>
    <w:rsid w:val="0030452C"/>
    <w:rsid w:val="00316A39"/>
    <w:rsid w:val="00321D9A"/>
    <w:rsid w:val="00322683"/>
    <w:rsid w:val="00325393"/>
    <w:rsid w:val="003264FD"/>
    <w:rsid w:val="0033094C"/>
    <w:rsid w:val="00332C45"/>
    <w:rsid w:val="003348BD"/>
    <w:rsid w:val="00334938"/>
    <w:rsid w:val="003419AD"/>
    <w:rsid w:val="00347BB2"/>
    <w:rsid w:val="003557D8"/>
    <w:rsid w:val="00360762"/>
    <w:rsid w:val="003741C9"/>
    <w:rsid w:val="00376D47"/>
    <w:rsid w:val="00377DB2"/>
    <w:rsid w:val="003824C1"/>
    <w:rsid w:val="003824CF"/>
    <w:rsid w:val="003862E0"/>
    <w:rsid w:val="00391A0A"/>
    <w:rsid w:val="003920B2"/>
    <w:rsid w:val="003A712E"/>
    <w:rsid w:val="003A7E77"/>
    <w:rsid w:val="003B5555"/>
    <w:rsid w:val="003B6827"/>
    <w:rsid w:val="003B6C3C"/>
    <w:rsid w:val="003B6FE0"/>
    <w:rsid w:val="003C7F26"/>
    <w:rsid w:val="003D3CC1"/>
    <w:rsid w:val="003E47CA"/>
    <w:rsid w:val="003F5332"/>
    <w:rsid w:val="004021DC"/>
    <w:rsid w:val="0041076B"/>
    <w:rsid w:val="004134FA"/>
    <w:rsid w:val="004158F9"/>
    <w:rsid w:val="0042230C"/>
    <w:rsid w:val="00426033"/>
    <w:rsid w:val="004266BC"/>
    <w:rsid w:val="00427973"/>
    <w:rsid w:val="00436FAA"/>
    <w:rsid w:val="004419BC"/>
    <w:rsid w:val="00442EE5"/>
    <w:rsid w:val="00445DBB"/>
    <w:rsid w:val="0046002B"/>
    <w:rsid w:val="00466F5F"/>
    <w:rsid w:val="00470533"/>
    <w:rsid w:val="00471BFF"/>
    <w:rsid w:val="004720D1"/>
    <w:rsid w:val="00472857"/>
    <w:rsid w:val="004763E3"/>
    <w:rsid w:val="00480B3D"/>
    <w:rsid w:val="00482A2B"/>
    <w:rsid w:val="004853D0"/>
    <w:rsid w:val="00485FCF"/>
    <w:rsid w:val="0048612D"/>
    <w:rsid w:val="00496D04"/>
    <w:rsid w:val="004A28A5"/>
    <w:rsid w:val="004A43C9"/>
    <w:rsid w:val="004B6AF7"/>
    <w:rsid w:val="004C1ECF"/>
    <w:rsid w:val="004C31BE"/>
    <w:rsid w:val="004D2139"/>
    <w:rsid w:val="004D63B2"/>
    <w:rsid w:val="004E61F7"/>
    <w:rsid w:val="004F4508"/>
    <w:rsid w:val="004F4901"/>
    <w:rsid w:val="004F71DE"/>
    <w:rsid w:val="00501B65"/>
    <w:rsid w:val="0050343A"/>
    <w:rsid w:val="005046B4"/>
    <w:rsid w:val="00505650"/>
    <w:rsid w:val="00511966"/>
    <w:rsid w:val="005139F7"/>
    <w:rsid w:val="0051723F"/>
    <w:rsid w:val="0052380C"/>
    <w:rsid w:val="005430FA"/>
    <w:rsid w:val="005433EE"/>
    <w:rsid w:val="005457AA"/>
    <w:rsid w:val="00546A41"/>
    <w:rsid w:val="0055780C"/>
    <w:rsid w:val="00561B8F"/>
    <w:rsid w:val="00567E39"/>
    <w:rsid w:val="00571817"/>
    <w:rsid w:val="00572394"/>
    <w:rsid w:val="0057328D"/>
    <w:rsid w:val="0057618E"/>
    <w:rsid w:val="005812E3"/>
    <w:rsid w:val="005815B2"/>
    <w:rsid w:val="00583081"/>
    <w:rsid w:val="005843BB"/>
    <w:rsid w:val="0058626D"/>
    <w:rsid w:val="0058644C"/>
    <w:rsid w:val="00591628"/>
    <w:rsid w:val="005926F0"/>
    <w:rsid w:val="005938ED"/>
    <w:rsid w:val="00593E36"/>
    <w:rsid w:val="0059408D"/>
    <w:rsid w:val="00595322"/>
    <w:rsid w:val="005A3696"/>
    <w:rsid w:val="005A4540"/>
    <w:rsid w:val="005A7B59"/>
    <w:rsid w:val="005B279D"/>
    <w:rsid w:val="005B3721"/>
    <w:rsid w:val="005B41CE"/>
    <w:rsid w:val="005D128D"/>
    <w:rsid w:val="005D1CF3"/>
    <w:rsid w:val="005D4448"/>
    <w:rsid w:val="005E0B86"/>
    <w:rsid w:val="005E6607"/>
    <w:rsid w:val="005F1B38"/>
    <w:rsid w:val="005F4D4D"/>
    <w:rsid w:val="005F5380"/>
    <w:rsid w:val="005F63E9"/>
    <w:rsid w:val="00624075"/>
    <w:rsid w:val="00625FAF"/>
    <w:rsid w:val="0062703E"/>
    <w:rsid w:val="006308E7"/>
    <w:rsid w:val="0065235C"/>
    <w:rsid w:val="00654A02"/>
    <w:rsid w:val="006554CA"/>
    <w:rsid w:val="00660687"/>
    <w:rsid w:val="0066377F"/>
    <w:rsid w:val="00663F93"/>
    <w:rsid w:val="00670C67"/>
    <w:rsid w:val="00673C3F"/>
    <w:rsid w:val="00675F35"/>
    <w:rsid w:val="00677D84"/>
    <w:rsid w:val="0068716C"/>
    <w:rsid w:val="0069204E"/>
    <w:rsid w:val="0069249A"/>
    <w:rsid w:val="00695315"/>
    <w:rsid w:val="00695D98"/>
    <w:rsid w:val="006A284B"/>
    <w:rsid w:val="006A7429"/>
    <w:rsid w:val="006B49D6"/>
    <w:rsid w:val="006B5C26"/>
    <w:rsid w:val="006C3673"/>
    <w:rsid w:val="006C5A5F"/>
    <w:rsid w:val="006D089E"/>
    <w:rsid w:val="006D2D56"/>
    <w:rsid w:val="006D485B"/>
    <w:rsid w:val="006D4C53"/>
    <w:rsid w:val="006D7D34"/>
    <w:rsid w:val="006E12B8"/>
    <w:rsid w:val="006E1CB1"/>
    <w:rsid w:val="006E2BF7"/>
    <w:rsid w:val="006F0F5F"/>
    <w:rsid w:val="006F55D9"/>
    <w:rsid w:val="006F5706"/>
    <w:rsid w:val="006F5A94"/>
    <w:rsid w:val="006F6205"/>
    <w:rsid w:val="006F7AE8"/>
    <w:rsid w:val="007015F8"/>
    <w:rsid w:val="0070174F"/>
    <w:rsid w:val="0070386F"/>
    <w:rsid w:val="0070612B"/>
    <w:rsid w:val="00717641"/>
    <w:rsid w:val="0073002D"/>
    <w:rsid w:val="007303E5"/>
    <w:rsid w:val="00735313"/>
    <w:rsid w:val="00740DC9"/>
    <w:rsid w:val="007411CF"/>
    <w:rsid w:val="007435B2"/>
    <w:rsid w:val="007436D4"/>
    <w:rsid w:val="007545A6"/>
    <w:rsid w:val="00754DEF"/>
    <w:rsid w:val="00754F94"/>
    <w:rsid w:val="00755DDC"/>
    <w:rsid w:val="00757EF0"/>
    <w:rsid w:val="0076404D"/>
    <w:rsid w:val="00765E35"/>
    <w:rsid w:val="0076613D"/>
    <w:rsid w:val="00770AEA"/>
    <w:rsid w:val="0078482E"/>
    <w:rsid w:val="00784A10"/>
    <w:rsid w:val="00786A64"/>
    <w:rsid w:val="0078735C"/>
    <w:rsid w:val="007900B9"/>
    <w:rsid w:val="00792127"/>
    <w:rsid w:val="007A0671"/>
    <w:rsid w:val="007A1178"/>
    <w:rsid w:val="007A1F88"/>
    <w:rsid w:val="007A22A2"/>
    <w:rsid w:val="007A28CB"/>
    <w:rsid w:val="007A58E9"/>
    <w:rsid w:val="007A789E"/>
    <w:rsid w:val="007C5C49"/>
    <w:rsid w:val="007C6C42"/>
    <w:rsid w:val="007C7C97"/>
    <w:rsid w:val="007D0449"/>
    <w:rsid w:val="007D233A"/>
    <w:rsid w:val="007D43C8"/>
    <w:rsid w:val="007D4411"/>
    <w:rsid w:val="007E008F"/>
    <w:rsid w:val="007F0BE5"/>
    <w:rsid w:val="007F7DB1"/>
    <w:rsid w:val="0080017F"/>
    <w:rsid w:val="00802D1D"/>
    <w:rsid w:val="008069DC"/>
    <w:rsid w:val="008214E3"/>
    <w:rsid w:val="00822A89"/>
    <w:rsid w:val="00824152"/>
    <w:rsid w:val="0082596A"/>
    <w:rsid w:val="00826C1C"/>
    <w:rsid w:val="00830553"/>
    <w:rsid w:val="00831EFB"/>
    <w:rsid w:val="0083294F"/>
    <w:rsid w:val="008337FD"/>
    <w:rsid w:val="008466E8"/>
    <w:rsid w:val="00846CF3"/>
    <w:rsid w:val="00847FE3"/>
    <w:rsid w:val="00865DB9"/>
    <w:rsid w:val="0086644F"/>
    <w:rsid w:val="008752C6"/>
    <w:rsid w:val="00875EB3"/>
    <w:rsid w:val="0087623E"/>
    <w:rsid w:val="00876CAF"/>
    <w:rsid w:val="00890795"/>
    <w:rsid w:val="0089235E"/>
    <w:rsid w:val="00894379"/>
    <w:rsid w:val="00894CC9"/>
    <w:rsid w:val="008950BD"/>
    <w:rsid w:val="008B0AA6"/>
    <w:rsid w:val="008B26CE"/>
    <w:rsid w:val="008B4EC6"/>
    <w:rsid w:val="008B5395"/>
    <w:rsid w:val="008B6BFD"/>
    <w:rsid w:val="008C04A3"/>
    <w:rsid w:val="008C0C22"/>
    <w:rsid w:val="008C3E6E"/>
    <w:rsid w:val="008D29FB"/>
    <w:rsid w:val="008D2A44"/>
    <w:rsid w:val="008D4BBB"/>
    <w:rsid w:val="008E0174"/>
    <w:rsid w:val="008E12B0"/>
    <w:rsid w:val="008E3BEB"/>
    <w:rsid w:val="008E6D72"/>
    <w:rsid w:val="008F4359"/>
    <w:rsid w:val="008F6AEE"/>
    <w:rsid w:val="0090002E"/>
    <w:rsid w:val="00901082"/>
    <w:rsid w:val="00901DFA"/>
    <w:rsid w:val="009168CB"/>
    <w:rsid w:val="009179CE"/>
    <w:rsid w:val="00920029"/>
    <w:rsid w:val="009224AC"/>
    <w:rsid w:val="00927F0D"/>
    <w:rsid w:val="00931DEF"/>
    <w:rsid w:val="00936F3A"/>
    <w:rsid w:val="009414B9"/>
    <w:rsid w:val="00946CA1"/>
    <w:rsid w:val="009472E9"/>
    <w:rsid w:val="00950067"/>
    <w:rsid w:val="00954C1B"/>
    <w:rsid w:val="009566B3"/>
    <w:rsid w:val="009657DE"/>
    <w:rsid w:val="0096727C"/>
    <w:rsid w:val="00967EB6"/>
    <w:rsid w:val="00974155"/>
    <w:rsid w:val="00975E70"/>
    <w:rsid w:val="00987094"/>
    <w:rsid w:val="00987FAE"/>
    <w:rsid w:val="00990C5B"/>
    <w:rsid w:val="00994839"/>
    <w:rsid w:val="009A204D"/>
    <w:rsid w:val="009B4166"/>
    <w:rsid w:val="009D2B2E"/>
    <w:rsid w:val="009D2F91"/>
    <w:rsid w:val="009D61C5"/>
    <w:rsid w:val="009D71C7"/>
    <w:rsid w:val="009E34AC"/>
    <w:rsid w:val="009E5175"/>
    <w:rsid w:val="009F0454"/>
    <w:rsid w:val="009F2A0C"/>
    <w:rsid w:val="009F4F2A"/>
    <w:rsid w:val="00A01B89"/>
    <w:rsid w:val="00A03B63"/>
    <w:rsid w:val="00A06BCB"/>
    <w:rsid w:val="00A06C30"/>
    <w:rsid w:val="00A146A1"/>
    <w:rsid w:val="00A16B5C"/>
    <w:rsid w:val="00A2179A"/>
    <w:rsid w:val="00A32799"/>
    <w:rsid w:val="00A56757"/>
    <w:rsid w:val="00A60935"/>
    <w:rsid w:val="00A62787"/>
    <w:rsid w:val="00A721B0"/>
    <w:rsid w:val="00A723BA"/>
    <w:rsid w:val="00A73A2F"/>
    <w:rsid w:val="00A7765D"/>
    <w:rsid w:val="00A830E8"/>
    <w:rsid w:val="00A83A48"/>
    <w:rsid w:val="00A84BE9"/>
    <w:rsid w:val="00A87EBB"/>
    <w:rsid w:val="00A9038A"/>
    <w:rsid w:val="00A951ED"/>
    <w:rsid w:val="00AB2A45"/>
    <w:rsid w:val="00AB36A0"/>
    <w:rsid w:val="00AB3EDD"/>
    <w:rsid w:val="00AB3F14"/>
    <w:rsid w:val="00AC1E48"/>
    <w:rsid w:val="00AC400E"/>
    <w:rsid w:val="00AC4F7D"/>
    <w:rsid w:val="00AC60A5"/>
    <w:rsid w:val="00AD0843"/>
    <w:rsid w:val="00AD2C50"/>
    <w:rsid w:val="00AD5CE2"/>
    <w:rsid w:val="00AD7E54"/>
    <w:rsid w:val="00AE2521"/>
    <w:rsid w:val="00AF0C22"/>
    <w:rsid w:val="00AF3B3A"/>
    <w:rsid w:val="00AF7542"/>
    <w:rsid w:val="00B010F2"/>
    <w:rsid w:val="00B156D3"/>
    <w:rsid w:val="00B2290A"/>
    <w:rsid w:val="00B24A47"/>
    <w:rsid w:val="00B261A6"/>
    <w:rsid w:val="00B338BA"/>
    <w:rsid w:val="00B35023"/>
    <w:rsid w:val="00B37911"/>
    <w:rsid w:val="00B44E22"/>
    <w:rsid w:val="00B4748C"/>
    <w:rsid w:val="00B5022E"/>
    <w:rsid w:val="00B55E8E"/>
    <w:rsid w:val="00B61AF4"/>
    <w:rsid w:val="00B61B2E"/>
    <w:rsid w:val="00B63D0B"/>
    <w:rsid w:val="00B648A6"/>
    <w:rsid w:val="00B654E3"/>
    <w:rsid w:val="00B66499"/>
    <w:rsid w:val="00B67A7D"/>
    <w:rsid w:val="00B67B5C"/>
    <w:rsid w:val="00B70C66"/>
    <w:rsid w:val="00B73063"/>
    <w:rsid w:val="00B76092"/>
    <w:rsid w:val="00B92060"/>
    <w:rsid w:val="00B9366B"/>
    <w:rsid w:val="00B949E1"/>
    <w:rsid w:val="00B94F91"/>
    <w:rsid w:val="00BB2F01"/>
    <w:rsid w:val="00BB7130"/>
    <w:rsid w:val="00BB7D5A"/>
    <w:rsid w:val="00BC3276"/>
    <w:rsid w:val="00BD0209"/>
    <w:rsid w:val="00BD0A6F"/>
    <w:rsid w:val="00BE0218"/>
    <w:rsid w:val="00BE22E1"/>
    <w:rsid w:val="00BE5925"/>
    <w:rsid w:val="00BF2FA7"/>
    <w:rsid w:val="00BF644C"/>
    <w:rsid w:val="00C06AF1"/>
    <w:rsid w:val="00C114D5"/>
    <w:rsid w:val="00C11E7B"/>
    <w:rsid w:val="00C12FC5"/>
    <w:rsid w:val="00C16AF1"/>
    <w:rsid w:val="00C234B3"/>
    <w:rsid w:val="00C2358D"/>
    <w:rsid w:val="00C3111A"/>
    <w:rsid w:val="00C40252"/>
    <w:rsid w:val="00C404FF"/>
    <w:rsid w:val="00C40850"/>
    <w:rsid w:val="00C42F37"/>
    <w:rsid w:val="00C5106D"/>
    <w:rsid w:val="00C63602"/>
    <w:rsid w:val="00C663C5"/>
    <w:rsid w:val="00C66C06"/>
    <w:rsid w:val="00C66DE7"/>
    <w:rsid w:val="00C71676"/>
    <w:rsid w:val="00C7293E"/>
    <w:rsid w:val="00C8151D"/>
    <w:rsid w:val="00C861E9"/>
    <w:rsid w:val="00C92B09"/>
    <w:rsid w:val="00C9792A"/>
    <w:rsid w:val="00CA0831"/>
    <w:rsid w:val="00CB1C6E"/>
    <w:rsid w:val="00CB2B89"/>
    <w:rsid w:val="00CB3568"/>
    <w:rsid w:val="00CB3E7E"/>
    <w:rsid w:val="00CC104E"/>
    <w:rsid w:val="00CC2D6B"/>
    <w:rsid w:val="00CD0217"/>
    <w:rsid w:val="00CD099A"/>
    <w:rsid w:val="00CD14C0"/>
    <w:rsid w:val="00CE50BC"/>
    <w:rsid w:val="00CE5E77"/>
    <w:rsid w:val="00CE7E17"/>
    <w:rsid w:val="00CF19C2"/>
    <w:rsid w:val="00CF1C50"/>
    <w:rsid w:val="00CF4268"/>
    <w:rsid w:val="00CF5097"/>
    <w:rsid w:val="00CF73DA"/>
    <w:rsid w:val="00D00DFB"/>
    <w:rsid w:val="00D112AD"/>
    <w:rsid w:val="00D1188D"/>
    <w:rsid w:val="00D136C3"/>
    <w:rsid w:val="00D14A14"/>
    <w:rsid w:val="00D22A3A"/>
    <w:rsid w:val="00D241E3"/>
    <w:rsid w:val="00D24BBB"/>
    <w:rsid w:val="00D366AB"/>
    <w:rsid w:val="00D40705"/>
    <w:rsid w:val="00D40799"/>
    <w:rsid w:val="00D459F8"/>
    <w:rsid w:val="00D57D4B"/>
    <w:rsid w:val="00D629F7"/>
    <w:rsid w:val="00D672A5"/>
    <w:rsid w:val="00D72B2E"/>
    <w:rsid w:val="00D74BEF"/>
    <w:rsid w:val="00D75B0A"/>
    <w:rsid w:val="00D8135A"/>
    <w:rsid w:val="00D83579"/>
    <w:rsid w:val="00D87AA8"/>
    <w:rsid w:val="00D90F6D"/>
    <w:rsid w:val="00DA1881"/>
    <w:rsid w:val="00DA465D"/>
    <w:rsid w:val="00DA4E94"/>
    <w:rsid w:val="00DA51FF"/>
    <w:rsid w:val="00DA73FF"/>
    <w:rsid w:val="00DB53F3"/>
    <w:rsid w:val="00DB7F8D"/>
    <w:rsid w:val="00DC1A74"/>
    <w:rsid w:val="00DC2F9C"/>
    <w:rsid w:val="00DC7828"/>
    <w:rsid w:val="00DD56BA"/>
    <w:rsid w:val="00DD5808"/>
    <w:rsid w:val="00DD5B57"/>
    <w:rsid w:val="00DE1E15"/>
    <w:rsid w:val="00DE30C1"/>
    <w:rsid w:val="00DE4F96"/>
    <w:rsid w:val="00DE7A39"/>
    <w:rsid w:val="00DF2433"/>
    <w:rsid w:val="00E06E50"/>
    <w:rsid w:val="00E105C8"/>
    <w:rsid w:val="00E11B00"/>
    <w:rsid w:val="00E11C14"/>
    <w:rsid w:val="00E14B4F"/>
    <w:rsid w:val="00E15266"/>
    <w:rsid w:val="00E15D68"/>
    <w:rsid w:val="00E24175"/>
    <w:rsid w:val="00E25A05"/>
    <w:rsid w:val="00E32CE6"/>
    <w:rsid w:val="00E407EC"/>
    <w:rsid w:val="00E41047"/>
    <w:rsid w:val="00E43CD7"/>
    <w:rsid w:val="00E460EF"/>
    <w:rsid w:val="00E46A65"/>
    <w:rsid w:val="00E47619"/>
    <w:rsid w:val="00E532A3"/>
    <w:rsid w:val="00E54F61"/>
    <w:rsid w:val="00E70146"/>
    <w:rsid w:val="00E74F9E"/>
    <w:rsid w:val="00E83D10"/>
    <w:rsid w:val="00EA3E60"/>
    <w:rsid w:val="00EA40C7"/>
    <w:rsid w:val="00EB5B79"/>
    <w:rsid w:val="00EB7114"/>
    <w:rsid w:val="00ED0C36"/>
    <w:rsid w:val="00ED524D"/>
    <w:rsid w:val="00ED5D9F"/>
    <w:rsid w:val="00EE1747"/>
    <w:rsid w:val="00EE21D8"/>
    <w:rsid w:val="00EF182E"/>
    <w:rsid w:val="00EF4CD2"/>
    <w:rsid w:val="00F003BC"/>
    <w:rsid w:val="00F034BC"/>
    <w:rsid w:val="00F116C2"/>
    <w:rsid w:val="00F14B38"/>
    <w:rsid w:val="00F150F2"/>
    <w:rsid w:val="00F164D0"/>
    <w:rsid w:val="00F22170"/>
    <w:rsid w:val="00F26DEF"/>
    <w:rsid w:val="00F35C46"/>
    <w:rsid w:val="00F35EEF"/>
    <w:rsid w:val="00F53B31"/>
    <w:rsid w:val="00F626D0"/>
    <w:rsid w:val="00F67036"/>
    <w:rsid w:val="00F75BBD"/>
    <w:rsid w:val="00F765C4"/>
    <w:rsid w:val="00F77728"/>
    <w:rsid w:val="00F833C3"/>
    <w:rsid w:val="00F8506E"/>
    <w:rsid w:val="00F905C5"/>
    <w:rsid w:val="00F94D55"/>
    <w:rsid w:val="00F95B04"/>
    <w:rsid w:val="00F97A53"/>
    <w:rsid w:val="00FA0D19"/>
    <w:rsid w:val="00FA25D3"/>
    <w:rsid w:val="00FB1418"/>
    <w:rsid w:val="00FB2DEE"/>
    <w:rsid w:val="00FD0D26"/>
    <w:rsid w:val="00FD530F"/>
    <w:rsid w:val="00FD70E3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AF9826"/>
  <w15:chartTrackingRefBased/>
  <w15:docId w15:val="{F93AD002-50E6-4C50-8C38-996C88FB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numId w:val="5"/>
      </w:numPr>
      <w:ind w:hanging="1080"/>
      <w:jc w:val="center"/>
      <w:outlineLvl w:val="1"/>
    </w:pPr>
    <w:rPr>
      <w:rFonts w:ascii="Georgia" w:hAnsi="Georgia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tabs>
        <w:tab w:val="num" w:pos="900"/>
      </w:tabs>
      <w:ind w:left="540" w:hanging="312"/>
      <w:jc w:val="both"/>
    </w:pPr>
  </w:style>
  <w:style w:type="paragraph" w:styleId="Zkladntextodsazen">
    <w:name w:val="Body Text Indent"/>
    <w:basedOn w:val="Normln"/>
    <w:pPr>
      <w:tabs>
        <w:tab w:val="num" w:pos="540"/>
      </w:tabs>
      <w:ind w:left="588"/>
      <w:jc w:val="both"/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Zkladntextodsazen3">
    <w:name w:val="Body Text Indent 3"/>
    <w:basedOn w:val="Normln"/>
    <w:pPr>
      <w:tabs>
        <w:tab w:val="num" w:pos="567"/>
      </w:tabs>
      <w:ind w:left="567" w:hanging="387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slovanseznam">
    <w:name w:val="List Number"/>
    <w:basedOn w:val="Normln"/>
    <w:rsid w:val="00F8506E"/>
    <w:pPr>
      <w:numPr>
        <w:numId w:val="11"/>
      </w:numPr>
      <w:spacing w:after="80"/>
      <w:jc w:val="both"/>
    </w:pPr>
    <w:rPr>
      <w:rFonts w:ascii="Georgia" w:hAnsi="Georgia"/>
      <w:sz w:val="24"/>
      <w:szCs w:val="24"/>
    </w:rPr>
  </w:style>
  <w:style w:type="character" w:styleId="Siln">
    <w:name w:val="Strong"/>
    <w:uiPriority w:val="22"/>
    <w:qFormat/>
    <w:rsid w:val="005F5380"/>
    <w:rPr>
      <w:b/>
      <w:bCs/>
    </w:rPr>
  </w:style>
  <w:style w:type="character" w:customStyle="1" w:styleId="Zvraznn">
    <w:name w:val="Zvýraznění"/>
    <w:uiPriority w:val="20"/>
    <w:qFormat/>
    <w:rsid w:val="005F5380"/>
    <w:rPr>
      <w:i/>
      <w:iCs/>
    </w:rPr>
  </w:style>
  <w:style w:type="paragraph" w:customStyle="1" w:styleId="Rozvrendokumentu">
    <w:name w:val="Rozvržení dokumentu"/>
    <w:basedOn w:val="Normln"/>
    <w:semiHidden/>
    <w:rsid w:val="007E008F"/>
    <w:pPr>
      <w:shd w:val="clear" w:color="auto" w:fill="000080"/>
    </w:pPr>
    <w:rPr>
      <w:rFonts w:ascii="Tahoma" w:hAnsi="Tahoma" w:cs="Tahoma"/>
    </w:rPr>
  </w:style>
  <w:style w:type="paragraph" w:customStyle="1" w:styleId="StylslovanseznamZa2b1">
    <w:name w:val="Styl Číslovaný seznam + Za:  2 b.1"/>
    <w:basedOn w:val="slovanseznam"/>
    <w:rsid w:val="00042C61"/>
    <w:pPr>
      <w:numPr>
        <w:numId w:val="1"/>
      </w:numPr>
      <w:spacing w:after="20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0955DF"/>
  </w:style>
  <w:style w:type="paragraph" w:styleId="Odstavecseseznamem">
    <w:name w:val="List Paragraph"/>
    <w:basedOn w:val="Normln"/>
    <w:uiPriority w:val="34"/>
    <w:qFormat/>
    <w:rsid w:val="00290A36"/>
    <w:pPr>
      <w:ind w:left="708"/>
    </w:pPr>
  </w:style>
  <w:style w:type="paragraph" w:customStyle="1" w:styleId="Bezmezer1">
    <w:name w:val="Bez mezer1"/>
    <w:qFormat/>
    <w:rsid w:val="000E7D85"/>
    <w:pPr>
      <w:jc w:val="both"/>
    </w:pPr>
    <w:rPr>
      <w:sz w:val="22"/>
    </w:rPr>
  </w:style>
  <w:style w:type="paragraph" w:styleId="Revize">
    <w:name w:val="Revision"/>
    <w:hidden/>
    <w:uiPriority w:val="99"/>
    <w:semiHidden/>
    <w:rsid w:val="00DC1A74"/>
  </w:style>
  <w:style w:type="table" w:styleId="Mkatabulky">
    <w:name w:val="Table Grid"/>
    <w:basedOn w:val="Normlntabulka"/>
    <w:rsid w:val="00EF4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basedOn w:val="Standardnpsmoodstavce"/>
    <w:link w:val="Nzev"/>
    <w:rsid w:val="00332C45"/>
    <w:rPr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22A3A"/>
    <w:rPr>
      <w:sz w:val="24"/>
    </w:rPr>
  </w:style>
  <w:style w:type="character" w:customStyle="1" w:styleId="Nadpis2Char">
    <w:name w:val="Nadpis 2 Char"/>
    <w:basedOn w:val="Standardnpsmoodstavce"/>
    <w:link w:val="Nadpis2"/>
    <w:rsid w:val="006D7D34"/>
    <w:rPr>
      <w:rFonts w:ascii="Georgia" w:hAnsi="Georg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1D574E437D4C4EAC9B8C1FB158E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8E23F3-E9C0-4378-893E-8E0626D30A35}"/>
      </w:docPartPr>
      <w:docPartBody>
        <w:p w:rsidR="00546F17" w:rsidRDefault="00D123F3" w:rsidP="00D123F3">
          <w:pPr>
            <w:pStyle w:val="531D574E437D4C4EAC9B8C1FB158EA38"/>
          </w:pPr>
          <w:r>
            <w:rPr>
              <w:rStyle w:val="Zstupntext"/>
            </w:rPr>
            <w:t>Za</w:t>
          </w:r>
          <w:r w:rsidRPr="006E00F3">
            <w:rPr>
              <w:rStyle w:val="Zstupntext"/>
            </w:rPr>
            <w:t>dejte text</w:t>
          </w:r>
        </w:p>
      </w:docPartBody>
    </w:docPart>
    <w:docPart>
      <w:docPartPr>
        <w:name w:val="A0A82127597B457EA5812FBD6101B7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E822B-EF44-4B89-BD37-C1256EFB0F2F}"/>
      </w:docPartPr>
      <w:docPartBody>
        <w:p w:rsidR="00546F17" w:rsidRDefault="00D123F3" w:rsidP="00D123F3">
          <w:pPr>
            <w:pStyle w:val="A0A82127597B457EA5812FBD6101B7B7"/>
          </w:pPr>
          <w:r>
            <w:rPr>
              <w:rStyle w:val="Zstupntext"/>
            </w:rPr>
            <w:t>Za</w:t>
          </w:r>
          <w:r w:rsidRPr="006E00F3">
            <w:rPr>
              <w:rStyle w:val="Zstupntext"/>
            </w:rPr>
            <w:t>dejte text</w:t>
          </w:r>
        </w:p>
      </w:docPartBody>
    </w:docPart>
    <w:docPart>
      <w:docPartPr>
        <w:name w:val="3378521CFA22461EB6BA65A8E4D42F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577AF-5659-41DA-B085-A0B4D1F3B96B}"/>
      </w:docPartPr>
      <w:docPartBody>
        <w:p w:rsidR="00546F17" w:rsidRDefault="00D123F3" w:rsidP="00D123F3">
          <w:pPr>
            <w:pStyle w:val="3378521CFA22461EB6BA65A8E4D42F71"/>
          </w:pPr>
          <w:r>
            <w:rPr>
              <w:rStyle w:val="Zstupntext"/>
            </w:rPr>
            <w:t>Za</w:t>
          </w:r>
          <w:r w:rsidRPr="006E00F3">
            <w:rPr>
              <w:rStyle w:val="Zstupntext"/>
            </w:rPr>
            <w:t>dejte text</w:t>
          </w:r>
        </w:p>
      </w:docPartBody>
    </w:docPart>
    <w:docPart>
      <w:docPartPr>
        <w:name w:val="C09BB48DA5244146A898F279D792D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71243-81AD-44AA-B390-2D3513FD41D5}"/>
      </w:docPartPr>
      <w:docPartBody>
        <w:p w:rsidR="003E15B6" w:rsidRDefault="0077743D" w:rsidP="0077743D">
          <w:pPr>
            <w:pStyle w:val="C09BB48DA5244146A898F279D792DA59"/>
          </w:pPr>
          <w:r>
            <w:rPr>
              <w:rStyle w:val="Zstupntext"/>
            </w:rPr>
            <w:t>Za</w:t>
          </w:r>
          <w:r w:rsidRPr="006E00F3">
            <w:rPr>
              <w:rStyle w:val="Zstupntext"/>
            </w:rPr>
            <w:t>dejte text</w:t>
          </w:r>
        </w:p>
      </w:docPartBody>
    </w:docPart>
    <w:docPart>
      <w:docPartPr>
        <w:name w:val="CBCE821D043F4E8AB92E2BEEFD3EE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6F784C-48C3-43AC-8978-AA01B6A012DA}"/>
      </w:docPartPr>
      <w:docPartBody>
        <w:p w:rsidR="003E15B6" w:rsidRDefault="0077743D" w:rsidP="0077743D">
          <w:pPr>
            <w:pStyle w:val="CBCE821D043F4E8AB92E2BEEFD3EE852"/>
          </w:pPr>
          <w:r>
            <w:rPr>
              <w:rStyle w:val="Zstupntext"/>
            </w:rPr>
            <w:t>Za</w:t>
          </w:r>
          <w:r w:rsidRPr="006E00F3">
            <w:rPr>
              <w:rStyle w:val="Zstupntext"/>
            </w:rPr>
            <w:t>dejte text</w:t>
          </w:r>
        </w:p>
      </w:docPartBody>
    </w:docPart>
    <w:docPart>
      <w:docPartPr>
        <w:name w:val="2DB872C3E2444F4CA562B5BDDA1A7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1A52C-18C8-4B98-BB17-D261768076BF}"/>
      </w:docPartPr>
      <w:docPartBody>
        <w:p w:rsidR="003E15B6" w:rsidRDefault="0077743D" w:rsidP="0077743D">
          <w:pPr>
            <w:pStyle w:val="2DB872C3E2444F4CA562B5BDDA1A746C"/>
          </w:pPr>
          <w:r>
            <w:rPr>
              <w:rStyle w:val="Zstupntext"/>
            </w:rPr>
            <w:t>Za</w:t>
          </w:r>
          <w:r w:rsidRPr="006E00F3">
            <w:rPr>
              <w:rStyle w:val="Zstupntext"/>
            </w:rPr>
            <w:t>dejte text</w:t>
          </w:r>
        </w:p>
      </w:docPartBody>
    </w:docPart>
    <w:docPart>
      <w:docPartPr>
        <w:name w:val="6D8B22274CA54E99A1BA3D1671498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0970C-3D7B-46E9-82C3-AE64B29DF82E}"/>
      </w:docPartPr>
      <w:docPartBody>
        <w:p w:rsidR="003E15B6" w:rsidRDefault="0077743D" w:rsidP="0077743D">
          <w:pPr>
            <w:pStyle w:val="6D8B22274CA54E99A1BA3D1671498364"/>
          </w:pPr>
          <w:r>
            <w:rPr>
              <w:rStyle w:val="Zstupntext"/>
            </w:rPr>
            <w:t>Za</w:t>
          </w:r>
          <w:r w:rsidRPr="006E00F3">
            <w:rPr>
              <w:rStyle w:val="Zstupntext"/>
            </w:rPr>
            <w:t>dejte text</w:t>
          </w:r>
        </w:p>
      </w:docPartBody>
    </w:docPart>
    <w:docPart>
      <w:docPartPr>
        <w:name w:val="CF64776814AE4E608C904F2C97D73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A03DB-30A9-4140-A238-6AA05710FB4C}"/>
      </w:docPartPr>
      <w:docPartBody>
        <w:p w:rsidR="003E15B6" w:rsidRDefault="0077743D" w:rsidP="0077743D">
          <w:pPr>
            <w:pStyle w:val="CF64776814AE4E608C904F2C97D7386D"/>
          </w:pPr>
          <w:r>
            <w:rPr>
              <w:rStyle w:val="Zstupntext"/>
            </w:rPr>
            <w:t>Za</w:t>
          </w:r>
          <w:r w:rsidRPr="006E00F3">
            <w:rPr>
              <w:rStyle w:val="Zstupntext"/>
            </w:rPr>
            <w:t>dejte text</w:t>
          </w:r>
        </w:p>
      </w:docPartBody>
    </w:docPart>
    <w:docPart>
      <w:docPartPr>
        <w:name w:val="C9E460F284034E259ADACCD7F00CB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741D3-AE8C-4945-9EB3-47A8C8919478}"/>
      </w:docPartPr>
      <w:docPartBody>
        <w:p w:rsidR="003E15B6" w:rsidRDefault="0077743D" w:rsidP="0077743D">
          <w:pPr>
            <w:pStyle w:val="C9E460F284034E259ADACCD7F00CB826"/>
          </w:pPr>
          <w:r>
            <w:rPr>
              <w:rStyle w:val="Zstupntext"/>
            </w:rPr>
            <w:t>Za</w:t>
          </w:r>
          <w:r w:rsidRPr="006E00F3">
            <w:rPr>
              <w:rStyle w:val="Zstupntext"/>
            </w:rPr>
            <w:t>dejte text</w:t>
          </w:r>
        </w:p>
      </w:docPartBody>
    </w:docPart>
    <w:docPart>
      <w:docPartPr>
        <w:name w:val="C73652838C354C90ABB1F7C9AADD96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C99E0C-66AC-4290-9678-27DD56A9B341}"/>
      </w:docPartPr>
      <w:docPartBody>
        <w:p w:rsidR="003E15B6" w:rsidRDefault="0077743D" w:rsidP="0077743D">
          <w:pPr>
            <w:pStyle w:val="C73652838C354C90ABB1F7C9AADD9623"/>
          </w:pPr>
          <w:r>
            <w:rPr>
              <w:rStyle w:val="Zstupntext"/>
            </w:rPr>
            <w:t>Za</w:t>
          </w:r>
          <w:r w:rsidRPr="006E00F3">
            <w:rPr>
              <w:rStyle w:val="Zstupntext"/>
            </w:rPr>
            <w:t>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F3"/>
    <w:rsid w:val="003E15B6"/>
    <w:rsid w:val="00546F17"/>
    <w:rsid w:val="005472BD"/>
    <w:rsid w:val="00680291"/>
    <w:rsid w:val="0077743D"/>
    <w:rsid w:val="00954846"/>
    <w:rsid w:val="00B705E1"/>
    <w:rsid w:val="00D123F3"/>
    <w:rsid w:val="00F2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743D"/>
    <w:rPr>
      <w:color w:val="808080"/>
    </w:rPr>
  </w:style>
  <w:style w:type="paragraph" w:customStyle="1" w:styleId="1B6D5875AA834F6B94F0493627DC2225">
    <w:name w:val="1B6D5875AA834F6B94F0493627DC2225"/>
    <w:rsid w:val="00D123F3"/>
  </w:style>
  <w:style w:type="paragraph" w:customStyle="1" w:styleId="531D574E437D4C4EAC9B8C1FB158EA38">
    <w:name w:val="531D574E437D4C4EAC9B8C1FB158EA38"/>
    <w:rsid w:val="00D123F3"/>
  </w:style>
  <w:style w:type="paragraph" w:customStyle="1" w:styleId="A0A82127597B457EA5812FBD6101B7B7">
    <w:name w:val="A0A82127597B457EA5812FBD6101B7B7"/>
    <w:rsid w:val="00D123F3"/>
  </w:style>
  <w:style w:type="paragraph" w:customStyle="1" w:styleId="3378521CFA22461EB6BA65A8E4D42F71">
    <w:name w:val="3378521CFA22461EB6BA65A8E4D42F71"/>
    <w:rsid w:val="00D123F3"/>
  </w:style>
  <w:style w:type="paragraph" w:customStyle="1" w:styleId="1AA5912691D54F8B802F1F82E4DE9D38">
    <w:name w:val="1AA5912691D54F8B802F1F82E4DE9D38"/>
    <w:rsid w:val="00D123F3"/>
  </w:style>
  <w:style w:type="paragraph" w:customStyle="1" w:styleId="72F0EB7504934057A0044BD93F995B99">
    <w:name w:val="72F0EB7504934057A0044BD93F995B99"/>
    <w:rsid w:val="00D123F3"/>
  </w:style>
  <w:style w:type="paragraph" w:customStyle="1" w:styleId="D17C99F615A1491A8D5862D287603BC7">
    <w:name w:val="D17C99F615A1491A8D5862D287603BC7"/>
    <w:rsid w:val="00D123F3"/>
  </w:style>
  <w:style w:type="paragraph" w:customStyle="1" w:styleId="45C677011601424984139D3E47CC9082">
    <w:name w:val="45C677011601424984139D3E47CC9082"/>
    <w:rsid w:val="00D123F3"/>
  </w:style>
  <w:style w:type="paragraph" w:customStyle="1" w:styleId="C85A277DF3BD40299C03AB7F5177648A">
    <w:name w:val="C85A277DF3BD40299C03AB7F5177648A"/>
    <w:rsid w:val="00D123F3"/>
  </w:style>
  <w:style w:type="paragraph" w:customStyle="1" w:styleId="2EF44927696C498E8F39730A091BD632">
    <w:name w:val="2EF44927696C498E8F39730A091BD632"/>
    <w:rsid w:val="0077743D"/>
  </w:style>
  <w:style w:type="paragraph" w:customStyle="1" w:styleId="F168EBCCA73C40EE88D909F8F64B75FC">
    <w:name w:val="F168EBCCA73C40EE88D909F8F64B75FC"/>
    <w:rsid w:val="0077743D"/>
  </w:style>
  <w:style w:type="paragraph" w:customStyle="1" w:styleId="FE7B0A5E73A3495DBE9546799E040A22">
    <w:name w:val="FE7B0A5E73A3495DBE9546799E040A22"/>
    <w:rsid w:val="0077743D"/>
  </w:style>
  <w:style w:type="paragraph" w:customStyle="1" w:styleId="23764F23439541CBA519C49AD56C369C">
    <w:name w:val="23764F23439541CBA519C49AD56C369C"/>
    <w:rsid w:val="0077743D"/>
  </w:style>
  <w:style w:type="paragraph" w:customStyle="1" w:styleId="3BBE62DABE1E42608FDF6787908A2BDE">
    <w:name w:val="3BBE62DABE1E42608FDF6787908A2BDE"/>
    <w:rsid w:val="0077743D"/>
  </w:style>
  <w:style w:type="paragraph" w:customStyle="1" w:styleId="C09BB48DA5244146A898F279D792DA59">
    <w:name w:val="C09BB48DA5244146A898F279D792DA59"/>
    <w:rsid w:val="0077743D"/>
  </w:style>
  <w:style w:type="paragraph" w:customStyle="1" w:styleId="CBCE821D043F4E8AB92E2BEEFD3EE852">
    <w:name w:val="CBCE821D043F4E8AB92E2BEEFD3EE852"/>
    <w:rsid w:val="0077743D"/>
  </w:style>
  <w:style w:type="paragraph" w:customStyle="1" w:styleId="2DB872C3E2444F4CA562B5BDDA1A746C">
    <w:name w:val="2DB872C3E2444F4CA562B5BDDA1A746C"/>
    <w:rsid w:val="0077743D"/>
  </w:style>
  <w:style w:type="paragraph" w:customStyle="1" w:styleId="6D8B22274CA54E99A1BA3D1671498364">
    <w:name w:val="6D8B22274CA54E99A1BA3D1671498364"/>
    <w:rsid w:val="0077743D"/>
  </w:style>
  <w:style w:type="paragraph" w:customStyle="1" w:styleId="CF64776814AE4E608C904F2C97D7386D">
    <w:name w:val="CF64776814AE4E608C904F2C97D7386D"/>
    <w:rsid w:val="0077743D"/>
  </w:style>
  <w:style w:type="paragraph" w:customStyle="1" w:styleId="C9E460F284034E259ADACCD7F00CB826">
    <w:name w:val="C9E460F284034E259ADACCD7F00CB826"/>
    <w:rsid w:val="0077743D"/>
  </w:style>
  <w:style w:type="paragraph" w:customStyle="1" w:styleId="C73652838C354C90ABB1F7C9AADD9623">
    <w:name w:val="C73652838C354C90ABB1F7C9AADD9623"/>
    <w:rsid w:val="00777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itelnost xmlns="99981D67-2C12-4DB3-A450-A685B216CDA7">true</Viditelnost>
    <ELDAxID xmlns="99981D67-2C12-4DB3-A450-A685B216CDA7">a4d0a62a-3e77-40e3-9d90-481158f89bd3</ELDAxID>
    <Kategorie xmlns="99981D67-2C12-4DB3-A450-A685B216CDA7">Řízený dokument</Kategorie>
    <RevizeDokumentu xmlns="99981D67-2C12-4DB3-A450-A685B216CDA7">false</RevizeDokumentu>
    <DurableId xmlns="99981D67-2C12-4DB3-A450-A685B216CDA7">1360362</Durabl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 řízeného dokumentu" ma:contentTypeID="0x0101007D621F6EE3EE45B28FEE213322B5435400A0FF9E310506304CB1996DFA1CDF6495" ma:contentTypeVersion="17" ma:contentTypeDescription="Příloha řízeného dokumentu" ma:contentTypeScope="" ma:versionID="10bb7bea3b0802488102051fc6f6170b">
  <xsd:schema xmlns:xsd="http://www.w3.org/2001/XMLSchema" xmlns:xs="http://www.w3.org/2001/XMLSchema" xmlns:p="http://schemas.microsoft.com/office/2006/metadata/properties" xmlns:ns2="99981D67-2C12-4DB3-A450-A685B216CDA7" targetNamespace="http://schemas.microsoft.com/office/2006/metadata/properties" ma:root="true" ma:fieldsID="1038c571e3b5a813728c05daa011cf7e" ns2:_="">
    <xsd:import namespace="99981D67-2C12-4DB3-A450-A685B216CDA7"/>
    <xsd:element name="properties">
      <xsd:complexType>
        <xsd:sequence>
          <xsd:element name="documentManagement">
            <xsd:complexType>
              <xsd:all>
                <xsd:element ref="ns2:DurableId" minOccurs="0"/>
                <xsd:element ref="ns2:Kategorie"/>
                <xsd:element ref="ns2:Viditelnost" minOccurs="0"/>
                <xsd:element ref="ns2:RevizeDokumentu" minOccurs="0"/>
                <xsd:element ref="ns2:ELDA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81D67-2C12-4DB3-A450-A685B216CDA7" elementFormDefault="qualified">
    <xsd:import namespace="http://schemas.microsoft.com/office/2006/documentManagement/types"/>
    <xsd:import namespace="http://schemas.microsoft.com/office/infopath/2007/PartnerControls"/>
    <xsd:element name="DurableId" ma:index="8" nillable="true" ma:displayName="ID dokumentu" ma:hidden="true" ma:internalName="DurableId">
      <xsd:simpleType>
        <xsd:restriction base="dms:Text"/>
      </xsd:simpleType>
    </xsd:element>
    <xsd:element name="Kategorie" ma:index="9" ma:displayName="Kategorie" ma:default="Řízený dokument" ma:hidden="true" ma:internalName="Kategorie">
      <xsd:simpleType>
        <xsd:restriction base="dms:Choice">
          <xsd:enumeration value="Řízený dokument"/>
          <xsd:enumeration value="Příloha"/>
          <xsd:enumeration value="Ostatní"/>
        </xsd:restriction>
      </xsd:simpleType>
    </xsd:element>
    <xsd:element name="Viditelnost" ma:index="10" nillable="true" ma:displayName="Viditelnost" ma:default="1" ma:hidden="true" ma:internalName="Viditelnost">
      <xsd:simpleType>
        <xsd:restriction base="dms:Boolean"/>
      </xsd:simpleType>
    </xsd:element>
    <xsd:element name="RevizeDokumentu" ma:index="11" nillable="true" ma:displayName="Revize dokumentu" ma:default="0" ma:hidden="true" ma:internalName="RevizeDokumentu">
      <xsd:simpleType>
        <xsd:restriction base="dms:Boolean"/>
      </xsd:simpleType>
    </xsd:element>
    <xsd:element name="ELDAxID" ma:index="12" nillable="true" ma:displayName="ELDAx ID" ma:hidden="true" ma:internalName="ELDAx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E35CA-ED61-473A-BF41-DF5DC4FD5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61FB1-CA13-40DD-914D-8FC3240ADB6F}">
  <ds:schemaRefs>
    <ds:schemaRef ds:uri="http://schemas.openxmlformats.org/package/2006/metadata/core-properties"/>
    <ds:schemaRef ds:uri="http://purl.org/dc/elements/1.1/"/>
    <ds:schemaRef ds:uri="http://purl.org/dc/dcmitype/"/>
    <ds:schemaRef ds:uri="99981D67-2C12-4DB3-A450-A685B216CDA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01C1C0-219A-4ABB-8099-99EFC07C7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81D67-2C12-4DB3-A450-A685B21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D94993-A53C-4751-A553-31F4E441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2142</Words>
  <Characters>12638</Characters>
  <Application>Microsoft Office Word</Application>
  <DocSecurity>4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prodeji dříví</vt:lpstr>
      <vt:lpstr>Smlouva o prodeji dříví</vt:lpstr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prodeji dříví v drobném formou samovýroby</dc:title>
  <dc:subject/>
  <dc:creator>Hoša;korekce OPVZ</dc:creator>
  <cp:keywords/>
  <cp:lastModifiedBy>Pecháček Ondřej Ing.</cp:lastModifiedBy>
  <cp:revision>2</cp:revision>
  <cp:lastPrinted>2020-03-27T08:36:00Z</cp:lastPrinted>
  <dcterms:created xsi:type="dcterms:W3CDTF">2020-06-09T11:59:00Z</dcterms:created>
  <dcterms:modified xsi:type="dcterms:W3CDTF">2020-06-09T11:59:00Z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0x0101007D621F6EE3EE45B28FEE213322B5435400A0FF9E310506304CB1996DFA1CDF6495</vt:lpwstr>
  </property>
</Properties>
</file>