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B584" w14:textId="77777777" w:rsidR="00DB2EFD" w:rsidRPr="008B6294" w:rsidRDefault="002921E1" w:rsidP="008B6294">
      <w:pPr>
        <w:ind w:left="284" w:right="54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B6294">
        <w:rPr>
          <w:rFonts w:ascii="Arial" w:hAnsi="Arial" w:cs="Arial"/>
          <w:b/>
          <w:sz w:val="20"/>
          <w:szCs w:val="20"/>
        </w:rPr>
        <w:t>Příloha č. 4</w:t>
      </w:r>
      <w:r w:rsidR="006721BF" w:rsidRPr="008B6294">
        <w:rPr>
          <w:rFonts w:ascii="Arial" w:hAnsi="Arial" w:cs="Arial"/>
          <w:b/>
          <w:sz w:val="20"/>
          <w:szCs w:val="20"/>
        </w:rPr>
        <w:t xml:space="preserve"> S</w:t>
      </w:r>
      <w:r w:rsidR="0018471A" w:rsidRPr="008B6294">
        <w:rPr>
          <w:rFonts w:ascii="Arial" w:hAnsi="Arial" w:cs="Arial"/>
          <w:b/>
          <w:sz w:val="20"/>
          <w:szCs w:val="20"/>
        </w:rPr>
        <w:t xml:space="preserve">mlouvy </w:t>
      </w:r>
      <w:r w:rsidR="006721BF" w:rsidRPr="008B6294">
        <w:rPr>
          <w:rFonts w:ascii="Arial" w:hAnsi="Arial" w:cs="Arial"/>
          <w:b/>
          <w:sz w:val="20"/>
          <w:szCs w:val="20"/>
        </w:rPr>
        <w:t xml:space="preserve">o zprostředkování </w:t>
      </w:r>
      <w:r w:rsidR="002954B7" w:rsidRPr="008B6294">
        <w:rPr>
          <w:rFonts w:ascii="Arial" w:hAnsi="Arial" w:cs="Arial"/>
          <w:b/>
          <w:sz w:val="20"/>
          <w:szCs w:val="20"/>
        </w:rPr>
        <w:t xml:space="preserve">prodeje </w:t>
      </w:r>
      <w:r w:rsidR="0018471A" w:rsidRPr="008B6294">
        <w:rPr>
          <w:rFonts w:ascii="Arial" w:hAnsi="Arial" w:cs="Arial"/>
          <w:b/>
          <w:sz w:val="20"/>
          <w:szCs w:val="20"/>
        </w:rPr>
        <w:t xml:space="preserve">– </w:t>
      </w:r>
      <w:r w:rsidR="0018288C" w:rsidRPr="008B6294">
        <w:rPr>
          <w:rFonts w:ascii="Arial" w:hAnsi="Arial" w:cs="Arial"/>
          <w:b/>
          <w:sz w:val="20"/>
          <w:szCs w:val="20"/>
        </w:rPr>
        <w:t>Grafická podoba loga</w:t>
      </w:r>
    </w:p>
    <w:p w14:paraId="69E33EF9" w14:textId="77777777" w:rsidR="005D60AA" w:rsidRPr="006721BF" w:rsidRDefault="005D60AA" w:rsidP="008B6294">
      <w:pPr>
        <w:pStyle w:val="Odstavecseseznamem"/>
        <w:spacing w:before="120" w:after="0"/>
        <w:ind w:left="1080" w:right="543"/>
        <w:rPr>
          <w:rFonts w:ascii="Arial" w:hAnsi="Arial" w:cs="Arial"/>
          <w:b/>
          <w:sz w:val="20"/>
          <w:szCs w:val="20"/>
        </w:rPr>
      </w:pPr>
    </w:p>
    <w:p w14:paraId="4DF3D53C" w14:textId="77777777" w:rsidR="002662AD" w:rsidRDefault="0018288C" w:rsidP="008B6294">
      <w:pPr>
        <w:pStyle w:val="Odstavecseseznamem"/>
        <w:numPr>
          <w:ilvl w:val="0"/>
          <w:numId w:val="2"/>
        </w:numPr>
        <w:spacing w:before="120" w:after="0"/>
        <w:ind w:right="5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Typy loga </w:t>
      </w:r>
      <w:r w:rsidR="00FE00B4">
        <w:rPr>
          <w:rFonts w:ascii="Arial" w:hAnsi="Arial" w:cs="Arial"/>
          <w:b/>
          <w:sz w:val="20"/>
          <w:szCs w:val="20"/>
        </w:rPr>
        <w:t xml:space="preserve">zprostředkovatele </w:t>
      </w:r>
      <w:r w:rsidR="00B67DA1">
        <w:rPr>
          <w:rFonts w:ascii="Arial" w:hAnsi="Arial" w:cs="Arial"/>
          <w:b/>
          <w:sz w:val="20"/>
          <w:szCs w:val="20"/>
        </w:rPr>
        <w:t>a jejich minimální velikosti</w:t>
      </w:r>
    </w:p>
    <w:p w14:paraId="1E484587" w14:textId="77777777" w:rsidR="0018288C" w:rsidRPr="006721BF" w:rsidRDefault="0018288C" w:rsidP="008B6294">
      <w:pPr>
        <w:pStyle w:val="Odstavecseseznamem"/>
        <w:spacing w:before="120" w:after="0"/>
        <w:ind w:left="1080" w:right="543"/>
        <w:rPr>
          <w:rFonts w:ascii="Arial" w:hAnsi="Arial" w:cs="Arial"/>
          <w:b/>
          <w:sz w:val="20"/>
          <w:szCs w:val="20"/>
        </w:rPr>
      </w:pPr>
    </w:p>
    <w:p w14:paraId="55A000A4" w14:textId="77777777" w:rsidR="0018288C" w:rsidRPr="0018288C" w:rsidRDefault="0018288C" w:rsidP="008B6294">
      <w:pPr>
        <w:pStyle w:val="Odstavecseseznamem"/>
        <w:numPr>
          <w:ilvl w:val="0"/>
          <w:numId w:val="6"/>
        </w:numPr>
        <w:spacing w:after="0" w:line="240" w:lineRule="auto"/>
        <w:ind w:right="543"/>
        <w:rPr>
          <w:rFonts w:ascii="Arial" w:hAnsi="Arial" w:cs="Arial"/>
          <w:sz w:val="20"/>
        </w:rPr>
      </w:pPr>
      <w:r w:rsidRPr="0018288C">
        <w:rPr>
          <w:rFonts w:ascii="Arial" w:hAnsi="Arial" w:cs="Arial"/>
          <w:sz w:val="20"/>
        </w:rPr>
        <w:t>vertikální logo</w:t>
      </w:r>
      <w:r w:rsidR="00B67DA1">
        <w:rPr>
          <w:rFonts w:ascii="Arial" w:hAnsi="Arial" w:cs="Arial"/>
          <w:sz w:val="20"/>
        </w:rPr>
        <w:t xml:space="preserve"> (minimální šíře loga je 29 mm)</w:t>
      </w:r>
    </w:p>
    <w:p w14:paraId="7645810C" w14:textId="77777777" w:rsidR="0018288C" w:rsidRDefault="0018288C" w:rsidP="008B6294">
      <w:pPr>
        <w:ind w:left="1440" w:right="543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E6D7BD" wp14:editId="56EF6FA9">
            <wp:simplePos x="0" y="0"/>
            <wp:positionH relativeFrom="column">
              <wp:posOffset>885825</wp:posOffset>
            </wp:positionH>
            <wp:positionV relativeFrom="paragraph">
              <wp:posOffset>50165</wp:posOffset>
            </wp:positionV>
            <wp:extent cx="1038225" cy="71056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491A8" w14:textId="77777777" w:rsidR="0018288C" w:rsidRDefault="0018288C" w:rsidP="008B6294">
      <w:pPr>
        <w:ind w:right="543"/>
        <w:rPr>
          <w:rFonts w:ascii="Arial" w:hAnsi="Arial" w:cs="Arial"/>
        </w:rPr>
      </w:pPr>
    </w:p>
    <w:p w14:paraId="0A04D43E" w14:textId="77777777" w:rsidR="0018288C" w:rsidRDefault="0018288C" w:rsidP="008B6294">
      <w:pPr>
        <w:ind w:right="543"/>
        <w:rPr>
          <w:rFonts w:ascii="Arial" w:hAnsi="Arial" w:cs="Arial"/>
        </w:rPr>
      </w:pPr>
    </w:p>
    <w:p w14:paraId="764F0BD0" w14:textId="77777777" w:rsidR="0018288C" w:rsidRDefault="0018288C" w:rsidP="008B6294">
      <w:pPr>
        <w:spacing w:after="0" w:line="240" w:lineRule="auto"/>
        <w:ind w:right="543"/>
        <w:rPr>
          <w:rFonts w:ascii="Arial" w:hAnsi="Arial" w:cs="Arial"/>
        </w:rPr>
      </w:pPr>
    </w:p>
    <w:p w14:paraId="51851ABB" w14:textId="77777777" w:rsidR="0018288C" w:rsidRPr="0018288C" w:rsidRDefault="0018288C" w:rsidP="008B6294">
      <w:pPr>
        <w:pStyle w:val="Odstavecseseznamem"/>
        <w:numPr>
          <w:ilvl w:val="0"/>
          <w:numId w:val="6"/>
        </w:numPr>
        <w:spacing w:after="0" w:line="240" w:lineRule="auto"/>
        <w:ind w:right="543"/>
        <w:rPr>
          <w:rFonts w:ascii="Arial" w:hAnsi="Arial" w:cs="Arial"/>
          <w:sz w:val="20"/>
        </w:rPr>
      </w:pPr>
      <w:r w:rsidRPr="0018288C">
        <w:rPr>
          <w:rFonts w:ascii="Arial" w:hAnsi="Arial" w:cs="Arial"/>
          <w:sz w:val="20"/>
        </w:rPr>
        <w:t>horizontální logo</w:t>
      </w:r>
      <w:r w:rsidR="00B67DA1">
        <w:rPr>
          <w:rFonts w:ascii="Arial" w:hAnsi="Arial" w:cs="Arial"/>
          <w:sz w:val="20"/>
        </w:rPr>
        <w:t xml:space="preserve"> (minimální šíře loga je 43 mm)</w:t>
      </w:r>
    </w:p>
    <w:p w14:paraId="7A5F4E9F" w14:textId="77777777" w:rsidR="0018288C" w:rsidRPr="0018288C" w:rsidRDefault="0018288C" w:rsidP="008B6294">
      <w:pPr>
        <w:pStyle w:val="Odstavecseseznamem"/>
        <w:spacing w:after="0" w:line="240" w:lineRule="auto"/>
        <w:ind w:left="1440" w:right="543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B048148" wp14:editId="06E095FB">
            <wp:simplePos x="0" y="0"/>
            <wp:positionH relativeFrom="column">
              <wp:posOffset>885825</wp:posOffset>
            </wp:positionH>
            <wp:positionV relativeFrom="paragraph">
              <wp:posOffset>38100</wp:posOffset>
            </wp:positionV>
            <wp:extent cx="1495425" cy="582928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83009" w14:textId="77777777" w:rsidR="0018288C" w:rsidRDefault="0018288C" w:rsidP="008B6294">
      <w:pPr>
        <w:ind w:right="543"/>
        <w:rPr>
          <w:rFonts w:ascii="Arial" w:hAnsi="Arial" w:cs="Arial"/>
        </w:rPr>
      </w:pPr>
    </w:p>
    <w:p w14:paraId="13378FEE" w14:textId="77777777" w:rsidR="0036553E" w:rsidRDefault="0036553E" w:rsidP="008B6294">
      <w:pPr>
        <w:pStyle w:val="Odstavecseseznamem"/>
        <w:spacing w:before="120" w:after="0"/>
        <w:ind w:left="1440" w:right="543"/>
        <w:rPr>
          <w:rFonts w:ascii="Arial" w:hAnsi="Arial" w:cs="Arial"/>
          <w:sz w:val="20"/>
          <w:szCs w:val="20"/>
        </w:rPr>
      </w:pPr>
    </w:p>
    <w:p w14:paraId="55995BF3" w14:textId="77777777" w:rsidR="00F65801" w:rsidRDefault="00F65801" w:rsidP="008B6294">
      <w:pPr>
        <w:pStyle w:val="Odstavecseseznamem"/>
        <w:spacing w:before="120" w:after="0"/>
        <w:ind w:left="1440" w:right="543"/>
        <w:rPr>
          <w:rFonts w:ascii="Arial" w:hAnsi="Arial" w:cs="Arial"/>
          <w:sz w:val="20"/>
          <w:szCs w:val="20"/>
        </w:rPr>
      </w:pPr>
    </w:p>
    <w:p w14:paraId="776965D8" w14:textId="77777777" w:rsidR="00F65801" w:rsidRDefault="00F65801" w:rsidP="008B6294">
      <w:pPr>
        <w:pStyle w:val="Odstavecseseznamem"/>
        <w:spacing w:before="120" w:after="0"/>
        <w:ind w:left="1440" w:right="543"/>
        <w:rPr>
          <w:rFonts w:ascii="Arial" w:hAnsi="Arial" w:cs="Arial"/>
          <w:sz w:val="20"/>
          <w:szCs w:val="20"/>
        </w:rPr>
      </w:pPr>
    </w:p>
    <w:p w14:paraId="2175173E" w14:textId="77777777" w:rsidR="00F65801" w:rsidRDefault="00F65801" w:rsidP="008B6294">
      <w:pPr>
        <w:pStyle w:val="Odstavecseseznamem"/>
        <w:numPr>
          <w:ilvl w:val="0"/>
          <w:numId w:val="2"/>
        </w:numPr>
        <w:spacing w:before="120"/>
        <w:ind w:right="5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Postup určení typu loga </w:t>
      </w:r>
      <w:r w:rsidR="00FE00B4">
        <w:rPr>
          <w:rFonts w:ascii="Arial" w:hAnsi="Arial" w:cs="Arial"/>
          <w:b/>
          <w:sz w:val="20"/>
          <w:szCs w:val="20"/>
        </w:rPr>
        <w:t>zprostředkovatele</w:t>
      </w:r>
    </w:p>
    <w:p w14:paraId="24095E19" w14:textId="77777777" w:rsidR="001B36CA" w:rsidRDefault="001B36CA" w:rsidP="008B6294">
      <w:pPr>
        <w:pStyle w:val="Odstavecseseznamem"/>
        <w:spacing w:before="120"/>
        <w:ind w:left="1080" w:right="543"/>
        <w:rPr>
          <w:rFonts w:ascii="Arial" w:hAnsi="Arial" w:cs="Arial"/>
          <w:b/>
          <w:sz w:val="20"/>
          <w:szCs w:val="20"/>
        </w:rPr>
      </w:pPr>
    </w:p>
    <w:p w14:paraId="166B9DE1" w14:textId="77777777" w:rsidR="00F65801" w:rsidRPr="006721BF" w:rsidRDefault="00F65801" w:rsidP="008B6294">
      <w:pPr>
        <w:pStyle w:val="Odstavecseseznamem"/>
        <w:spacing w:before="120"/>
        <w:ind w:left="1077" w:right="543"/>
        <w:jc w:val="both"/>
        <w:rPr>
          <w:rFonts w:ascii="Arial" w:hAnsi="Arial" w:cs="Arial"/>
          <w:sz w:val="20"/>
          <w:szCs w:val="20"/>
        </w:rPr>
      </w:pPr>
      <w:r w:rsidRPr="00B81BEA">
        <w:rPr>
          <w:rFonts w:ascii="Arial" w:hAnsi="Arial" w:cs="Arial"/>
          <w:sz w:val="20"/>
          <w:szCs w:val="20"/>
        </w:rPr>
        <w:t>Při volbě typu loga platí jednotný systém, kdy v případě použití loga na přední (popř. zadní) straně oděvu bude vždy použito logo horizontální a na boční straně oděvu bude vždy použito logo vertikální dle následujícího vyobrazení</w:t>
      </w:r>
      <w:r>
        <w:rPr>
          <w:rFonts w:ascii="Arial" w:hAnsi="Arial" w:cs="Arial"/>
          <w:sz w:val="20"/>
          <w:szCs w:val="20"/>
        </w:rPr>
        <w:t>:</w:t>
      </w:r>
    </w:p>
    <w:p w14:paraId="39948E71" w14:textId="77777777" w:rsidR="0018288C" w:rsidRPr="006721BF" w:rsidRDefault="0018288C" w:rsidP="008B6294">
      <w:pPr>
        <w:pStyle w:val="Odstavecseseznamem"/>
        <w:spacing w:before="120" w:after="0"/>
        <w:ind w:left="1440" w:right="543"/>
        <w:rPr>
          <w:rFonts w:ascii="Arial" w:hAnsi="Arial" w:cs="Arial"/>
          <w:sz w:val="20"/>
          <w:szCs w:val="20"/>
        </w:rPr>
      </w:pPr>
    </w:p>
    <w:p w14:paraId="13294664" w14:textId="77777777" w:rsidR="005D60AA" w:rsidRDefault="005D60AA" w:rsidP="008B6294">
      <w:pPr>
        <w:pStyle w:val="Odstavecseseznamem"/>
        <w:spacing w:before="120" w:after="0"/>
        <w:ind w:left="1440" w:right="543"/>
        <w:rPr>
          <w:rFonts w:ascii="Arial" w:hAnsi="Arial" w:cs="Arial"/>
          <w:sz w:val="20"/>
          <w:szCs w:val="20"/>
        </w:rPr>
      </w:pPr>
    </w:p>
    <w:p w14:paraId="317E2CCA" w14:textId="77777777" w:rsidR="00F65801" w:rsidRDefault="00F65801" w:rsidP="008B6294">
      <w:pPr>
        <w:pStyle w:val="Odstavecseseznamem"/>
        <w:spacing w:before="120" w:after="0"/>
        <w:ind w:left="1440" w:right="543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57345BE" wp14:editId="52476283">
            <wp:extent cx="5400675" cy="3116039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1249" cy="31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1FA4" w14:textId="77777777" w:rsidR="00F65801" w:rsidRDefault="00F65801" w:rsidP="008B6294">
      <w:pPr>
        <w:pStyle w:val="Odstavecseseznamem"/>
        <w:spacing w:before="120" w:after="0"/>
        <w:ind w:left="1440" w:right="543"/>
        <w:rPr>
          <w:rFonts w:ascii="Arial" w:hAnsi="Arial" w:cs="Arial"/>
          <w:sz w:val="20"/>
          <w:szCs w:val="20"/>
        </w:rPr>
      </w:pPr>
    </w:p>
    <w:p w14:paraId="378FC3C0" w14:textId="77777777" w:rsidR="00F65801" w:rsidRDefault="00F65801" w:rsidP="008B6294">
      <w:pPr>
        <w:pStyle w:val="Odstavecseseznamem"/>
        <w:numPr>
          <w:ilvl w:val="0"/>
          <w:numId w:val="2"/>
        </w:numPr>
        <w:spacing w:before="120"/>
        <w:ind w:right="5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Použitá technologie aplikace loga</w:t>
      </w:r>
    </w:p>
    <w:p w14:paraId="2155692E" w14:textId="77777777" w:rsidR="001B36CA" w:rsidRPr="006721BF" w:rsidRDefault="001B36CA" w:rsidP="008B6294">
      <w:pPr>
        <w:pStyle w:val="Odstavecseseznamem"/>
        <w:spacing w:before="120"/>
        <w:ind w:left="1080" w:right="543"/>
        <w:rPr>
          <w:rFonts w:ascii="Arial" w:hAnsi="Arial" w:cs="Arial"/>
          <w:b/>
          <w:sz w:val="20"/>
          <w:szCs w:val="20"/>
        </w:rPr>
      </w:pPr>
    </w:p>
    <w:p w14:paraId="64B0C7AD" w14:textId="77777777" w:rsidR="00F65801" w:rsidRPr="00E80D5A" w:rsidRDefault="00E359C6" w:rsidP="008B6294">
      <w:pPr>
        <w:pStyle w:val="Odstavecseseznamem"/>
        <w:spacing w:before="120"/>
        <w:ind w:left="1077" w:right="543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65801">
        <w:rPr>
          <w:rFonts w:ascii="Arial" w:hAnsi="Arial" w:cs="Arial"/>
          <w:sz w:val="20"/>
          <w:szCs w:val="20"/>
        </w:rPr>
        <w:t>řípustnou technologií pro ap</w:t>
      </w:r>
      <w:r>
        <w:rPr>
          <w:rFonts w:ascii="Arial" w:hAnsi="Arial" w:cs="Arial"/>
          <w:sz w:val="20"/>
          <w:szCs w:val="20"/>
        </w:rPr>
        <w:t>likaci loga na zboží je „vyšití</w:t>
      </w:r>
      <w:r w:rsidR="00F65801">
        <w:rPr>
          <w:rFonts w:ascii="Arial" w:hAnsi="Arial" w:cs="Arial"/>
          <w:sz w:val="20"/>
          <w:szCs w:val="20"/>
        </w:rPr>
        <w:t xml:space="preserve">“. </w:t>
      </w:r>
      <w:r>
        <w:rPr>
          <w:rFonts w:ascii="Arial" w:hAnsi="Arial" w:cs="Arial"/>
          <w:sz w:val="20"/>
          <w:szCs w:val="20"/>
        </w:rPr>
        <w:t>V případech, kdy položka neumožňuje vyš</w:t>
      </w:r>
      <w:r w:rsidR="00FE00B4">
        <w:rPr>
          <w:rFonts w:ascii="Arial" w:hAnsi="Arial" w:cs="Arial"/>
          <w:sz w:val="20"/>
          <w:szCs w:val="20"/>
        </w:rPr>
        <w:t>ití</w:t>
      </w:r>
      <w:r>
        <w:rPr>
          <w:rFonts w:ascii="Arial" w:hAnsi="Arial" w:cs="Arial"/>
          <w:sz w:val="20"/>
          <w:szCs w:val="20"/>
        </w:rPr>
        <w:t xml:space="preserve"> loga, je po 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dohodě s odpovědným pracovníkem </w:t>
      </w:r>
      <w:r w:rsidR="00FE00B4">
        <w:rPr>
          <w:rFonts w:ascii="Arial" w:hAnsi="Arial" w:cs="Arial"/>
          <w:color w:val="000000" w:themeColor="text1"/>
          <w:sz w:val="20"/>
          <w:szCs w:val="20"/>
        </w:rPr>
        <w:t>zprostředkovatele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 možné zvolit nášivku s logem na odpovídajícím podkladu. </w:t>
      </w:r>
      <w:r w:rsidR="00F65801" w:rsidRPr="00335BB9">
        <w:rPr>
          <w:rFonts w:ascii="Arial" w:hAnsi="Arial" w:cs="Arial"/>
          <w:color w:val="000000" w:themeColor="text1"/>
          <w:sz w:val="20"/>
          <w:szCs w:val="20"/>
        </w:rPr>
        <w:t>Tímto způsobem musí být opatřen</w:t>
      </w:r>
      <w:r w:rsidR="00393595">
        <w:rPr>
          <w:rFonts w:ascii="Arial" w:hAnsi="Arial" w:cs="Arial"/>
          <w:color w:val="000000" w:themeColor="text1"/>
          <w:sz w:val="20"/>
          <w:szCs w:val="20"/>
        </w:rPr>
        <w:t>o veškeré zboží</w:t>
      </w:r>
      <w:r w:rsidR="00F65801" w:rsidRPr="00335BB9">
        <w:rPr>
          <w:rFonts w:ascii="Arial" w:hAnsi="Arial" w:cs="Arial"/>
          <w:color w:val="000000" w:themeColor="text1"/>
          <w:sz w:val="20"/>
          <w:szCs w:val="20"/>
        </w:rPr>
        <w:t xml:space="preserve">, u kterého bude realizováno zprostředkování prodeje zaměstnancům </w:t>
      </w:r>
      <w:r w:rsidR="004C17DE">
        <w:rPr>
          <w:rFonts w:ascii="Arial" w:hAnsi="Arial" w:cs="Arial"/>
          <w:color w:val="000000" w:themeColor="text1"/>
          <w:sz w:val="20"/>
          <w:szCs w:val="20"/>
        </w:rPr>
        <w:t>zprostředkovatele</w:t>
      </w:r>
      <w:r w:rsidR="00F65801" w:rsidRPr="00335BB9">
        <w:rPr>
          <w:rFonts w:ascii="Arial" w:hAnsi="Arial" w:cs="Arial"/>
          <w:color w:val="000000" w:themeColor="text1"/>
          <w:sz w:val="20"/>
          <w:szCs w:val="20"/>
        </w:rPr>
        <w:t xml:space="preserve">. Výjimkou je pouze </w:t>
      </w:r>
      <w:r w:rsidR="007C104C" w:rsidRPr="00335BB9">
        <w:rPr>
          <w:rFonts w:ascii="Arial" w:hAnsi="Arial" w:cs="Arial"/>
          <w:color w:val="000000" w:themeColor="text1"/>
          <w:sz w:val="20"/>
          <w:szCs w:val="20"/>
        </w:rPr>
        <w:t xml:space="preserve">spodní prádlo, </w:t>
      </w:r>
      <w:r w:rsidR="00F65801" w:rsidRPr="00335BB9">
        <w:rPr>
          <w:rFonts w:ascii="Arial" w:hAnsi="Arial" w:cs="Arial"/>
          <w:color w:val="000000" w:themeColor="text1"/>
          <w:sz w:val="20"/>
          <w:szCs w:val="20"/>
        </w:rPr>
        <w:t>obu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v, holínky, ponožky, rukavice, </w:t>
      </w:r>
      <w:r w:rsidR="00F65801" w:rsidRPr="00335BB9">
        <w:rPr>
          <w:rFonts w:ascii="Arial" w:hAnsi="Arial" w:cs="Arial"/>
          <w:color w:val="000000" w:themeColor="text1"/>
          <w:sz w:val="20"/>
          <w:szCs w:val="20"/>
        </w:rPr>
        <w:t>kravaty</w:t>
      </w:r>
      <w:r w:rsidR="00E80D5A" w:rsidRPr="00335BB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F51FE" w:rsidRPr="00335BB9">
        <w:rPr>
          <w:rFonts w:ascii="Arial" w:hAnsi="Arial" w:cs="Arial"/>
          <w:color w:val="000000" w:themeColor="text1"/>
          <w:sz w:val="20"/>
          <w:szCs w:val="20"/>
        </w:rPr>
        <w:t>oděvní a ostatní doplňky</w:t>
      </w:r>
      <w:r w:rsidR="00F65801" w:rsidRPr="00335BB9">
        <w:rPr>
          <w:rFonts w:ascii="Arial" w:hAnsi="Arial" w:cs="Arial"/>
          <w:color w:val="000000" w:themeColor="text1"/>
          <w:sz w:val="20"/>
          <w:szCs w:val="20"/>
        </w:rPr>
        <w:t>, kde aplikace loga není nutná.</w:t>
      </w:r>
      <w:r w:rsidR="00E8752E" w:rsidRPr="00335BB9">
        <w:rPr>
          <w:rFonts w:ascii="Arial" w:hAnsi="Arial" w:cs="Arial"/>
          <w:color w:val="000000" w:themeColor="text1"/>
          <w:sz w:val="20"/>
          <w:szCs w:val="20"/>
        </w:rPr>
        <w:t xml:space="preserve"> Logem dá</w:t>
      </w:r>
      <w:r w:rsidR="00E80D5A" w:rsidRPr="00335BB9">
        <w:rPr>
          <w:rFonts w:ascii="Arial" w:hAnsi="Arial" w:cs="Arial"/>
          <w:color w:val="000000" w:themeColor="text1"/>
          <w:sz w:val="20"/>
          <w:szCs w:val="20"/>
        </w:rPr>
        <w:t>le nemusí být opatřeny referenční vzorky</w:t>
      </w:r>
      <w:r w:rsidR="00E8752E" w:rsidRPr="00335BB9">
        <w:rPr>
          <w:rFonts w:ascii="Arial" w:hAnsi="Arial" w:cs="Arial"/>
          <w:color w:val="000000" w:themeColor="text1"/>
          <w:sz w:val="20"/>
          <w:szCs w:val="20"/>
        </w:rPr>
        <w:t xml:space="preserve"> umístěné ve </w:t>
      </w:r>
      <w:r w:rsidR="009146AE">
        <w:rPr>
          <w:rFonts w:ascii="Arial" w:hAnsi="Arial" w:cs="Arial"/>
          <w:color w:val="000000" w:themeColor="text1"/>
          <w:sz w:val="20"/>
          <w:szCs w:val="20"/>
        </w:rPr>
        <w:t>v</w:t>
      </w:r>
      <w:r w:rsidR="00E8752E" w:rsidRPr="00335BB9">
        <w:rPr>
          <w:rFonts w:ascii="Arial" w:hAnsi="Arial" w:cs="Arial"/>
          <w:color w:val="000000" w:themeColor="text1"/>
          <w:sz w:val="20"/>
          <w:szCs w:val="20"/>
        </w:rPr>
        <w:t xml:space="preserve">zorkovně, v takovém případě však musí </w:t>
      </w:r>
      <w:r w:rsidR="009146AE">
        <w:rPr>
          <w:rFonts w:ascii="Arial" w:hAnsi="Arial" w:cs="Arial"/>
          <w:color w:val="000000" w:themeColor="text1"/>
          <w:sz w:val="20"/>
          <w:szCs w:val="20"/>
        </w:rPr>
        <w:t>z</w:t>
      </w:r>
      <w:r w:rsidR="00E8752E" w:rsidRPr="00335BB9">
        <w:rPr>
          <w:rFonts w:ascii="Arial" w:hAnsi="Arial" w:cs="Arial"/>
          <w:color w:val="000000" w:themeColor="text1"/>
          <w:sz w:val="20"/>
          <w:szCs w:val="20"/>
        </w:rPr>
        <w:t>ájemce umístit do</w:t>
      </w:r>
      <w:r w:rsidR="009146AE">
        <w:rPr>
          <w:rFonts w:ascii="Arial" w:hAnsi="Arial" w:cs="Arial"/>
          <w:color w:val="000000" w:themeColor="text1"/>
          <w:sz w:val="20"/>
          <w:szCs w:val="20"/>
        </w:rPr>
        <w:t> v</w:t>
      </w:r>
      <w:r w:rsidR="00E8752E" w:rsidRPr="00335BB9">
        <w:rPr>
          <w:rFonts w:ascii="Arial" w:hAnsi="Arial" w:cs="Arial"/>
          <w:color w:val="000000" w:themeColor="text1"/>
          <w:sz w:val="20"/>
          <w:szCs w:val="20"/>
        </w:rPr>
        <w:t xml:space="preserve">zorkovny materiály pro seznámení </w:t>
      </w:r>
      <w:r w:rsidR="004C17DE">
        <w:rPr>
          <w:rFonts w:ascii="Arial" w:hAnsi="Arial" w:cs="Arial"/>
          <w:color w:val="000000" w:themeColor="text1"/>
          <w:sz w:val="20"/>
          <w:szCs w:val="20"/>
        </w:rPr>
        <w:t>spotřebitele (</w:t>
      </w:r>
      <w:r w:rsidR="009146AE">
        <w:rPr>
          <w:rFonts w:ascii="Arial" w:hAnsi="Arial" w:cs="Arial"/>
          <w:color w:val="000000" w:themeColor="text1"/>
          <w:sz w:val="20"/>
          <w:szCs w:val="20"/>
        </w:rPr>
        <w:t>k</w:t>
      </w:r>
      <w:r w:rsidR="00E8752E" w:rsidRPr="00335BB9">
        <w:rPr>
          <w:rFonts w:ascii="Arial" w:hAnsi="Arial" w:cs="Arial"/>
          <w:color w:val="000000" w:themeColor="text1"/>
          <w:sz w:val="20"/>
          <w:szCs w:val="20"/>
        </w:rPr>
        <w:t>upuj</w:t>
      </w:r>
      <w:r w:rsidR="00C75AB6" w:rsidRPr="00335BB9">
        <w:rPr>
          <w:rFonts w:ascii="Arial" w:hAnsi="Arial" w:cs="Arial"/>
          <w:color w:val="000000" w:themeColor="text1"/>
          <w:sz w:val="20"/>
          <w:szCs w:val="20"/>
        </w:rPr>
        <w:t>ícího</w:t>
      </w:r>
      <w:r w:rsidR="004C17DE">
        <w:rPr>
          <w:rFonts w:ascii="Arial" w:hAnsi="Arial" w:cs="Arial"/>
          <w:color w:val="000000" w:themeColor="text1"/>
          <w:sz w:val="20"/>
          <w:szCs w:val="20"/>
        </w:rPr>
        <w:t>)</w:t>
      </w:r>
      <w:r w:rsidR="00C75AB6" w:rsidRPr="00335BB9">
        <w:rPr>
          <w:rFonts w:ascii="Arial" w:hAnsi="Arial" w:cs="Arial"/>
          <w:color w:val="000000" w:themeColor="text1"/>
          <w:sz w:val="20"/>
          <w:szCs w:val="20"/>
        </w:rPr>
        <w:t xml:space="preserve"> s provedením loga, tj. vzorek látky s vyšitým </w:t>
      </w:r>
      <w:r w:rsidR="00E80D5A" w:rsidRPr="00335BB9">
        <w:rPr>
          <w:rFonts w:ascii="Arial" w:hAnsi="Arial" w:cs="Arial"/>
          <w:color w:val="000000" w:themeColor="text1"/>
          <w:sz w:val="20"/>
          <w:szCs w:val="20"/>
        </w:rPr>
        <w:t>logem. V nabídkové</w:t>
      </w:r>
      <w:r w:rsidR="00EE52FF">
        <w:rPr>
          <w:rFonts w:ascii="Arial" w:hAnsi="Arial" w:cs="Arial"/>
          <w:color w:val="000000" w:themeColor="text1"/>
          <w:sz w:val="20"/>
          <w:szCs w:val="20"/>
        </w:rPr>
        <w:t>m</w:t>
      </w:r>
      <w:r w:rsidR="00E80D5A" w:rsidRPr="00335BB9">
        <w:rPr>
          <w:rFonts w:ascii="Arial" w:hAnsi="Arial" w:cs="Arial"/>
          <w:color w:val="000000" w:themeColor="text1"/>
          <w:sz w:val="20"/>
          <w:szCs w:val="20"/>
        </w:rPr>
        <w:t xml:space="preserve"> katalogu (listinném i elektronickém) musí </w:t>
      </w:r>
      <w:r w:rsidR="009146AE">
        <w:rPr>
          <w:rFonts w:ascii="Arial" w:hAnsi="Arial" w:cs="Arial"/>
          <w:color w:val="000000" w:themeColor="text1"/>
          <w:sz w:val="20"/>
          <w:szCs w:val="20"/>
        </w:rPr>
        <w:t>z</w:t>
      </w:r>
      <w:r w:rsidR="00E80D5A" w:rsidRPr="00335BB9">
        <w:rPr>
          <w:rFonts w:ascii="Arial" w:hAnsi="Arial" w:cs="Arial"/>
          <w:color w:val="000000" w:themeColor="text1"/>
          <w:sz w:val="20"/>
          <w:szCs w:val="20"/>
        </w:rPr>
        <w:t>ájemce jednotlivě u každé položky uvést přesnou pozici a způsob aplikace loga.</w:t>
      </w:r>
    </w:p>
    <w:p w14:paraId="6CE91A00" w14:textId="77777777" w:rsidR="00F65801" w:rsidRPr="00E80D5A" w:rsidRDefault="00F65801" w:rsidP="008B6294">
      <w:pPr>
        <w:pStyle w:val="Odstavecseseznamem"/>
        <w:tabs>
          <w:tab w:val="left" w:pos="9923"/>
        </w:tabs>
        <w:spacing w:before="120" w:after="0"/>
        <w:ind w:left="1440" w:right="543"/>
        <w:rPr>
          <w:rFonts w:ascii="Arial" w:hAnsi="Arial" w:cs="Arial"/>
          <w:color w:val="FF0000"/>
          <w:sz w:val="20"/>
          <w:szCs w:val="20"/>
        </w:rPr>
      </w:pPr>
    </w:p>
    <w:p w14:paraId="45977041" w14:textId="77777777" w:rsidR="00725303" w:rsidRDefault="00586D4E" w:rsidP="008B6294">
      <w:pPr>
        <w:pStyle w:val="Odstavecseseznamem"/>
        <w:numPr>
          <w:ilvl w:val="0"/>
          <w:numId w:val="2"/>
        </w:numPr>
        <w:spacing w:before="120" w:after="0"/>
        <w:ind w:right="5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Barevné složení loga</w:t>
      </w:r>
    </w:p>
    <w:p w14:paraId="5DBA4A00" w14:textId="77777777" w:rsidR="001B36CA" w:rsidRDefault="001B36CA" w:rsidP="008B6294">
      <w:pPr>
        <w:pStyle w:val="Odstavecseseznamem"/>
        <w:spacing w:before="120" w:after="0"/>
        <w:ind w:left="1080" w:right="543"/>
        <w:rPr>
          <w:rFonts w:ascii="Arial" w:hAnsi="Arial" w:cs="Arial"/>
          <w:b/>
          <w:sz w:val="20"/>
          <w:szCs w:val="20"/>
        </w:rPr>
      </w:pPr>
    </w:p>
    <w:p w14:paraId="4EB5BA6A" w14:textId="77777777" w:rsidR="00725303" w:rsidRDefault="00725303" w:rsidP="008B6294">
      <w:pPr>
        <w:pStyle w:val="Odstavecseseznamem"/>
        <w:spacing w:before="120" w:after="0"/>
        <w:ind w:left="1080" w:right="5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86D4E" w:rsidRPr="00725303">
        <w:rPr>
          <w:rFonts w:ascii="Arial" w:hAnsi="Arial" w:cs="Arial"/>
          <w:sz w:val="20"/>
          <w:szCs w:val="20"/>
        </w:rPr>
        <w:t xml:space="preserve">ro účely </w:t>
      </w:r>
      <w:r w:rsidRPr="00725303">
        <w:rPr>
          <w:rFonts w:ascii="Arial" w:hAnsi="Arial" w:cs="Arial"/>
          <w:sz w:val="20"/>
          <w:szCs w:val="20"/>
        </w:rPr>
        <w:t xml:space="preserve">použití loga </w:t>
      </w:r>
      <w:r w:rsidR="00586D4E" w:rsidRPr="00725303">
        <w:rPr>
          <w:rFonts w:ascii="Arial" w:hAnsi="Arial" w:cs="Arial"/>
          <w:sz w:val="20"/>
          <w:szCs w:val="20"/>
        </w:rPr>
        <w:t>na sortiment oděvů a oděvních doplňků je základní barvou LČR ZELENÁ 3 spolu s</w:t>
      </w:r>
      <w:r w:rsidRPr="00725303">
        <w:rPr>
          <w:rFonts w:ascii="Arial" w:hAnsi="Arial" w:cs="Arial"/>
          <w:sz w:val="20"/>
          <w:szCs w:val="20"/>
        </w:rPr>
        <w:t> </w:t>
      </w:r>
      <w:r w:rsidR="00586D4E" w:rsidRPr="00725303">
        <w:rPr>
          <w:rFonts w:ascii="Arial" w:hAnsi="Arial" w:cs="Arial"/>
          <w:sz w:val="20"/>
          <w:szCs w:val="20"/>
        </w:rPr>
        <w:t>doplňkovou</w:t>
      </w:r>
      <w:r w:rsidRPr="00725303">
        <w:rPr>
          <w:rFonts w:ascii="Arial" w:hAnsi="Arial" w:cs="Arial"/>
          <w:sz w:val="20"/>
          <w:szCs w:val="20"/>
        </w:rPr>
        <w:t xml:space="preserve"> barvou LČR ZELENÁ 1 dle následující tabulky</w:t>
      </w:r>
      <w:r>
        <w:rPr>
          <w:rFonts w:ascii="Arial" w:hAnsi="Arial" w:cs="Arial"/>
          <w:sz w:val="20"/>
          <w:szCs w:val="20"/>
        </w:rPr>
        <w:t>:</w:t>
      </w:r>
    </w:p>
    <w:p w14:paraId="2CBD5B3C" w14:textId="77777777" w:rsidR="00B81BEA" w:rsidRDefault="00B81BEA" w:rsidP="008B6294">
      <w:pPr>
        <w:pStyle w:val="Odstavecseseznamem"/>
        <w:spacing w:before="120" w:after="0"/>
        <w:ind w:left="1080" w:right="543"/>
        <w:rPr>
          <w:rFonts w:ascii="Arial" w:hAnsi="Arial" w:cs="Arial"/>
          <w:sz w:val="20"/>
          <w:szCs w:val="20"/>
        </w:rPr>
      </w:pPr>
    </w:p>
    <w:p w14:paraId="7761E7C2" w14:textId="77777777" w:rsidR="00B81BEA" w:rsidRPr="00725303" w:rsidRDefault="00B81BEA" w:rsidP="008B6294">
      <w:pPr>
        <w:pStyle w:val="Odstavecseseznamem"/>
        <w:spacing w:before="120" w:after="0"/>
        <w:ind w:left="1080" w:right="543"/>
        <w:rPr>
          <w:rFonts w:ascii="Arial" w:hAnsi="Arial" w:cs="Arial"/>
          <w:b/>
          <w:sz w:val="20"/>
          <w:szCs w:val="20"/>
        </w:rPr>
      </w:pPr>
    </w:p>
    <w:p w14:paraId="0204EAF3" w14:textId="77777777" w:rsidR="00B67DA1" w:rsidRPr="00B67DA1" w:rsidRDefault="00586D4E" w:rsidP="008B6294">
      <w:pPr>
        <w:spacing w:before="120" w:after="0"/>
        <w:ind w:left="1080" w:right="5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7E7CC2B5" wp14:editId="1346A6FF">
            <wp:extent cx="5715000" cy="305097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" r="3266"/>
                    <a:stretch/>
                  </pic:blipFill>
                  <pic:spPr bwMode="auto">
                    <a:xfrm>
                      <a:off x="0" y="0"/>
                      <a:ext cx="5723988" cy="30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62E4B" w14:textId="77777777" w:rsidR="0036553E" w:rsidRPr="006721BF" w:rsidRDefault="0036553E" w:rsidP="008B6294">
      <w:pPr>
        <w:pStyle w:val="Odstavecseseznamem"/>
        <w:spacing w:before="120"/>
        <w:ind w:left="2160" w:right="543"/>
        <w:rPr>
          <w:rFonts w:ascii="Arial" w:hAnsi="Arial" w:cs="Arial"/>
          <w:sz w:val="20"/>
          <w:szCs w:val="20"/>
        </w:rPr>
      </w:pPr>
    </w:p>
    <w:p w14:paraId="151AA7B4" w14:textId="77777777" w:rsidR="00F65801" w:rsidRDefault="00F65801" w:rsidP="008B6294">
      <w:pPr>
        <w:pStyle w:val="Odstavecseseznamem"/>
        <w:numPr>
          <w:ilvl w:val="0"/>
          <w:numId w:val="2"/>
        </w:numPr>
        <w:spacing w:before="120" w:after="0"/>
        <w:ind w:right="5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Ochranná zóna loga</w:t>
      </w:r>
    </w:p>
    <w:p w14:paraId="3AA04E34" w14:textId="77777777" w:rsidR="001B36CA" w:rsidRDefault="001B36CA" w:rsidP="008B6294">
      <w:pPr>
        <w:pStyle w:val="Odstavecseseznamem"/>
        <w:spacing w:before="120" w:after="0"/>
        <w:ind w:left="1080" w:right="543"/>
        <w:rPr>
          <w:rFonts w:ascii="Arial" w:hAnsi="Arial" w:cs="Arial"/>
          <w:b/>
          <w:sz w:val="20"/>
          <w:szCs w:val="20"/>
        </w:rPr>
      </w:pPr>
    </w:p>
    <w:p w14:paraId="32E4E201" w14:textId="77777777" w:rsidR="00F65801" w:rsidRDefault="00F65801" w:rsidP="008B6294">
      <w:pPr>
        <w:pStyle w:val="Odstavecseseznamem"/>
        <w:spacing w:before="120" w:after="0"/>
        <w:ind w:left="1077" w:right="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Ochranná zóna</w:t>
      </w:r>
      <w:r w:rsidR="004C17DE">
        <w:rPr>
          <w:rFonts w:ascii="Arial" w:hAnsi="Arial" w:cs="Arial"/>
          <w:sz w:val="20"/>
          <w:szCs w:val="20"/>
        </w:rPr>
        <w:t xml:space="preserve"> loga</w:t>
      </w:r>
      <w:r>
        <w:rPr>
          <w:rFonts w:ascii="Arial" w:hAnsi="Arial" w:cs="Arial"/>
          <w:sz w:val="20"/>
          <w:szCs w:val="20"/>
        </w:rPr>
        <w:t xml:space="preserve"> je minimální velikost plochy v bezprostřední blízkosti loga, do které nesmí zasahovat text, jiné logo ani další grafické prvky. Tato ochranná zóna zároveň určuje minimální v</w:t>
      </w:r>
      <w:r w:rsidR="00B77509">
        <w:rPr>
          <w:rFonts w:ascii="Arial" w:hAnsi="Arial" w:cs="Arial"/>
          <w:sz w:val="20"/>
          <w:szCs w:val="20"/>
        </w:rPr>
        <w:t>zdálenost od okraje jiné plochy a je definována pomocí jednotky „a“, jejíž velikost odpovídá výšce litery „L“ v logu:</w:t>
      </w:r>
    </w:p>
    <w:p w14:paraId="6A79F8C7" w14:textId="6D5CB11B" w:rsidR="00B77509" w:rsidRDefault="00B77509" w:rsidP="008B6294">
      <w:pPr>
        <w:pStyle w:val="Odstavecseseznamem"/>
        <w:spacing w:before="120" w:after="0"/>
        <w:ind w:left="1080" w:right="5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3A9B85EE" wp14:editId="7B6DC5A3">
            <wp:extent cx="3406140" cy="3872238"/>
            <wp:effectExtent l="0" t="0" r="381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8" b="3856"/>
                    <a:stretch/>
                  </pic:blipFill>
                  <pic:spPr bwMode="auto">
                    <a:xfrm>
                      <a:off x="0" y="0"/>
                      <a:ext cx="3408303" cy="387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BD90F" w14:textId="77777777" w:rsidR="008B6294" w:rsidRDefault="008B6294" w:rsidP="008B6294">
      <w:pPr>
        <w:pStyle w:val="Odstavecseseznamem"/>
        <w:ind w:left="1080" w:right="543"/>
        <w:rPr>
          <w:rFonts w:ascii="Arial" w:hAnsi="Arial" w:cs="Arial"/>
          <w:b/>
          <w:sz w:val="20"/>
          <w:szCs w:val="20"/>
        </w:rPr>
      </w:pPr>
    </w:p>
    <w:p w14:paraId="6449D656" w14:textId="18035977" w:rsidR="00D835E9" w:rsidRDefault="002E170D" w:rsidP="008B6294">
      <w:pPr>
        <w:pStyle w:val="Odstavecseseznamem"/>
        <w:numPr>
          <w:ilvl w:val="0"/>
          <w:numId w:val="2"/>
        </w:numPr>
        <w:ind w:right="5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Zakázané varianty loga</w:t>
      </w:r>
    </w:p>
    <w:p w14:paraId="7FB09E98" w14:textId="77777777" w:rsidR="001B36CA" w:rsidRPr="006721BF" w:rsidRDefault="001B36CA" w:rsidP="008B6294">
      <w:pPr>
        <w:pStyle w:val="Odstavecseseznamem"/>
        <w:ind w:left="1080" w:right="543"/>
        <w:rPr>
          <w:rFonts w:ascii="Arial" w:hAnsi="Arial" w:cs="Arial"/>
          <w:b/>
          <w:sz w:val="20"/>
          <w:szCs w:val="20"/>
        </w:rPr>
      </w:pPr>
    </w:p>
    <w:p w14:paraId="35C12900" w14:textId="77777777" w:rsidR="00D835E9" w:rsidRPr="006721BF" w:rsidRDefault="002E170D" w:rsidP="008B6294">
      <w:pPr>
        <w:pStyle w:val="Odstavecseseznamem"/>
        <w:ind w:left="1077" w:right="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povolené podoby loga </w:t>
      </w:r>
      <w:r w:rsidR="004C17DE">
        <w:rPr>
          <w:rFonts w:ascii="Arial" w:hAnsi="Arial" w:cs="Arial"/>
          <w:sz w:val="20"/>
          <w:szCs w:val="20"/>
        </w:rPr>
        <w:t>zprostředkovatele</w:t>
      </w:r>
      <w:r>
        <w:rPr>
          <w:rFonts w:ascii="Arial" w:hAnsi="Arial" w:cs="Arial"/>
          <w:sz w:val="20"/>
          <w:szCs w:val="20"/>
        </w:rPr>
        <w:t xml:space="preserve"> jsou jasně definovány v předchozích bodech této přílohy. Logo není povoleno nikterak upravovat barevně, tvarově nebo jej aplikovat v rozporu s pravidly danými touto přílohou. Příklady nesprávných podob loga: </w:t>
      </w:r>
    </w:p>
    <w:p w14:paraId="4E4EC189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3E638B1F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0BDD02C0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3D43F7AD" wp14:editId="73816C41">
            <wp:extent cx="5450984" cy="70485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84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F351A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1A64E683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2BEBEEAE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153060CE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7BFE7F45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6D65825C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6A46ECD8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3DF90A30" w14:textId="77777777" w:rsidR="00D835E9" w:rsidRDefault="00D835E9" w:rsidP="008B6294">
      <w:pPr>
        <w:pStyle w:val="Odstavecseseznamem"/>
        <w:spacing w:before="120"/>
        <w:ind w:left="1080" w:right="543"/>
        <w:rPr>
          <w:rFonts w:ascii="Arial" w:hAnsi="Arial" w:cs="Arial"/>
          <w:sz w:val="20"/>
          <w:szCs w:val="20"/>
        </w:rPr>
      </w:pPr>
    </w:p>
    <w:p w14:paraId="64EC79F9" w14:textId="77777777" w:rsidR="004439FB" w:rsidRPr="00335BB9" w:rsidRDefault="004948ED" w:rsidP="008B6294">
      <w:pPr>
        <w:pStyle w:val="Odstavecseseznamem"/>
        <w:numPr>
          <w:ilvl w:val="0"/>
          <w:numId w:val="2"/>
        </w:numPr>
        <w:ind w:right="543"/>
        <w:rPr>
          <w:rFonts w:ascii="Arial" w:hAnsi="Arial" w:cs="Arial"/>
          <w:b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B81BEA" w:rsidRPr="00335BB9">
        <w:rPr>
          <w:rFonts w:ascii="Arial" w:hAnsi="Arial" w:cs="Arial"/>
          <w:b/>
          <w:color w:val="000000" w:themeColor="text1"/>
          <w:sz w:val="20"/>
          <w:szCs w:val="20"/>
        </w:rPr>
        <w:t xml:space="preserve">místění loga </w:t>
      </w:r>
      <w:r w:rsidR="004C17DE">
        <w:rPr>
          <w:rFonts w:ascii="Arial" w:hAnsi="Arial" w:cs="Arial"/>
          <w:b/>
          <w:color w:val="000000" w:themeColor="text1"/>
          <w:sz w:val="20"/>
          <w:szCs w:val="20"/>
        </w:rPr>
        <w:t>zprostředkovatele</w:t>
      </w:r>
    </w:p>
    <w:p w14:paraId="5F103459" w14:textId="77777777" w:rsidR="001B36CA" w:rsidRPr="00335BB9" w:rsidRDefault="001B36CA" w:rsidP="008B6294">
      <w:pPr>
        <w:pStyle w:val="Odstavecseseznamem"/>
        <w:ind w:left="1080" w:right="54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B533F2" w14:textId="77777777" w:rsidR="0083009E" w:rsidRPr="00335BB9" w:rsidRDefault="00086D00" w:rsidP="008B6294">
      <w:pPr>
        <w:pStyle w:val="Odstavecseseznamem"/>
        <w:ind w:left="1077" w:right="54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Logo se umisťuje do místa </w:t>
      </w:r>
      <w:r w:rsidR="004948ED" w:rsidRPr="00335BB9">
        <w:rPr>
          <w:rFonts w:ascii="Arial" w:hAnsi="Arial" w:cs="Arial"/>
          <w:color w:val="000000" w:themeColor="text1"/>
          <w:sz w:val="20"/>
          <w:szCs w:val="20"/>
        </w:rPr>
        <w:t xml:space="preserve">dle </w:t>
      </w:r>
      <w:r w:rsidR="00204BBA" w:rsidRPr="00335BB9">
        <w:rPr>
          <w:rFonts w:ascii="Arial" w:hAnsi="Arial" w:cs="Arial"/>
          <w:color w:val="000000" w:themeColor="text1"/>
          <w:sz w:val="20"/>
          <w:szCs w:val="20"/>
        </w:rPr>
        <w:t xml:space="preserve">typu </w:t>
      </w:r>
      <w:r w:rsidR="00AE447D" w:rsidRPr="00335BB9">
        <w:rPr>
          <w:rFonts w:ascii="Arial" w:hAnsi="Arial" w:cs="Arial"/>
          <w:color w:val="000000" w:themeColor="text1"/>
          <w:sz w:val="20"/>
          <w:szCs w:val="20"/>
        </w:rPr>
        <w:t xml:space="preserve">kategorie </w:t>
      </w:r>
      <w:r w:rsidR="004948ED" w:rsidRPr="00335BB9">
        <w:rPr>
          <w:rFonts w:ascii="Arial" w:hAnsi="Arial" w:cs="Arial"/>
          <w:color w:val="000000" w:themeColor="text1"/>
          <w:sz w:val="20"/>
          <w:szCs w:val="20"/>
        </w:rPr>
        <w:t>LPO</w:t>
      </w:r>
      <w:r w:rsidR="0032775D" w:rsidRPr="00335BB9">
        <w:rPr>
          <w:rFonts w:ascii="Arial" w:hAnsi="Arial" w:cs="Arial"/>
          <w:color w:val="000000" w:themeColor="text1"/>
          <w:sz w:val="20"/>
          <w:szCs w:val="20"/>
        </w:rPr>
        <w:t xml:space="preserve">, přičemž </w:t>
      </w:r>
      <w:r w:rsidR="00204BBA" w:rsidRPr="00335BB9">
        <w:rPr>
          <w:rFonts w:ascii="Arial" w:hAnsi="Arial" w:cs="Arial"/>
          <w:color w:val="000000" w:themeColor="text1"/>
          <w:sz w:val="20"/>
          <w:szCs w:val="20"/>
        </w:rPr>
        <w:t xml:space="preserve">je-li uvedeno více možností, </w:t>
      </w:r>
      <w:r w:rsidR="0032775D" w:rsidRPr="00335BB9">
        <w:rPr>
          <w:rFonts w:ascii="Arial" w:hAnsi="Arial" w:cs="Arial"/>
          <w:color w:val="000000" w:themeColor="text1"/>
          <w:sz w:val="20"/>
          <w:szCs w:val="20"/>
        </w:rPr>
        <w:t xml:space="preserve">je vždy na daném </w:t>
      </w:r>
      <w:r w:rsidR="004C17DE">
        <w:rPr>
          <w:rFonts w:ascii="Arial" w:hAnsi="Arial" w:cs="Arial"/>
          <w:color w:val="000000" w:themeColor="text1"/>
          <w:sz w:val="20"/>
          <w:szCs w:val="20"/>
        </w:rPr>
        <w:t>z</w:t>
      </w:r>
      <w:r w:rsidR="0032775D" w:rsidRPr="00335BB9">
        <w:rPr>
          <w:rFonts w:ascii="Arial" w:hAnsi="Arial" w:cs="Arial"/>
          <w:color w:val="000000" w:themeColor="text1"/>
          <w:sz w:val="20"/>
          <w:szCs w:val="20"/>
        </w:rPr>
        <w:t xml:space="preserve">ájemci, aby </w:t>
      </w:r>
      <w:r w:rsidR="00204BBA" w:rsidRPr="00335BB9">
        <w:rPr>
          <w:rFonts w:ascii="Arial" w:hAnsi="Arial" w:cs="Arial"/>
          <w:color w:val="000000" w:themeColor="text1"/>
          <w:sz w:val="20"/>
          <w:szCs w:val="20"/>
        </w:rPr>
        <w:t xml:space="preserve">důsledně </w:t>
      </w:r>
      <w:r w:rsidR="0032775D" w:rsidRPr="00335BB9">
        <w:rPr>
          <w:rFonts w:ascii="Arial" w:hAnsi="Arial" w:cs="Arial"/>
          <w:color w:val="000000" w:themeColor="text1"/>
          <w:sz w:val="20"/>
          <w:szCs w:val="20"/>
        </w:rPr>
        <w:t>vyhodnotil, které umístění je pro danou oděvní položku nejvhodnější. Zájemce volí vhodné místo primárně</w:t>
      </w:r>
      <w:r w:rsidR="00C76A98" w:rsidRPr="00335BB9">
        <w:rPr>
          <w:rFonts w:ascii="Arial" w:hAnsi="Arial" w:cs="Arial"/>
          <w:color w:val="000000" w:themeColor="text1"/>
          <w:sz w:val="20"/>
          <w:szCs w:val="20"/>
        </w:rPr>
        <w:t xml:space="preserve"> tak, aby bylo logo </w:t>
      </w:r>
      <w:r w:rsidR="004C17DE">
        <w:rPr>
          <w:rFonts w:ascii="Arial" w:hAnsi="Arial" w:cs="Arial"/>
          <w:color w:val="000000" w:themeColor="text1"/>
          <w:sz w:val="20"/>
          <w:szCs w:val="20"/>
        </w:rPr>
        <w:t>zprostředkovatele</w:t>
      </w:r>
      <w:r w:rsidR="00C76A98" w:rsidRPr="00335BB9">
        <w:rPr>
          <w:rFonts w:ascii="Arial" w:hAnsi="Arial" w:cs="Arial"/>
          <w:color w:val="000000" w:themeColor="text1"/>
          <w:sz w:val="20"/>
          <w:szCs w:val="20"/>
        </w:rPr>
        <w:t xml:space="preserve"> aplikováno důstojným způsobem, bylo vždy dobře viditelné, nebylo v kolizi, popř. v těsné blízkosti</w:t>
      </w:r>
      <w:r w:rsidR="004C17DE">
        <w:rPr>
          <w:rFonts w:ascii="Arial" w:hAnsi="Arial" w:cs="Arial"/>
          <w:color w:val="000000" w:themeColor="text1"/>
          <w:sz w:val="20"/>
          <w:szCs w:val="20"/>
        </w:rPr>
        <w:t>,</w:t>
      </w:r>
      <w:r w:rsidR="00C76A98" w:rsidRPr="00335BB9">
        <w:rPr>
          <w:rFonts w:ascii="Arial" w:hAnsi="Arial" w:cs="Arial"/>
          <w:color w:val="000000" w:themeColor="text1"/>
          <w:sz w:val="20"/>
          <w:szCs w:val="20"/>
        </w:rPr>
        <w:t xml:space="preserve"> s logem výrobce</w:t>
      </w:r>
      <w:r w:rsidR="005912BF" w:rsidRPr="00335BB9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1E2619" w:rsidRPr="00335BB9">
        <w:rPr>
          <w:rFonts w:ascii="Arial" w:hAnsi="Arial" w:cs="Arial"/>
          <w:color w:val="000000" w:themeColor="text1"/>
          <w:sz w:val="20"/>
          <w:szCs w:val="20"/>
        </w:rPr>
        <w:t>vlivem aplikace</w:t>
      </w:r>
      <w:r w:rsidR="0083009E" w:rsidRPr="00335BB9">
        <w:rPr>
          <w:rFonts w:ascii="Arial" w:hAnsi="Arial" w:cs="Arial"/>
          <w:color w:val="000000" w:themeColor="text1"/>
          <w:sz w:val="20"/>
          <w:szCs w:val="20"/>
        </w:rPr>
        <w:t>, je-li to možné,</w:t>
      </w:r>
      <w:r w:rsidR="001E2619" w:rsidRPr="00335B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12BF" w:rsidRPr="00335BB9">
        <w:rPr>
          <w:rFonts w:ascii="Arial" w:hAnsi="Arial" w:cs="Arial"/>
          <w:color w:val="000000" w:themeColor="text1"/>
          <w:sz w:val="20"/>
          <w:szCs w:val="20"/>
        </w:rPr>
        <w:t xml:space="preserve">nedošlo </w:t>
      </w:r>
      <w:r w:rsidR="001E2619" w:rsidRPr="00335BB9">
        <w:rPr>
          <w:rFonts w:ascii="Arial" w:hAnsi="Arial" w:cs="Arial"/>
          <w:color w:val="000000" w:themeColor="text1"/>
          <w:sz w:val="20"/>
          <w:szCs w:val="20"/>
        </w:rPr>
        <w:t>k významné ztrát</w:t>
      </w:r>
      <w:r w:rsidR="0083009E" w:rsidRPr="00335BB9">
        <w:rPr>
          <w:rFonts w:ascii="Arial" w:hAnsi="Arial" w:cs="Arial"/>
          <w:color w:val="000000" w:themeColor="text1"/>
          <w:sz w:val="20"/>
          <w:szCs w:val="20"/>
        </w:rPr>
        <w:t>ě funkčních vlastností položky.</w:t>
      </w:r>
    </w:p>
    <w:p w14:paraId="419676D3" w14:textId="77777777" w:rsidR="0083009E" w:rsidRPr="00335BB9" w:rsidRDefault="0083009E" w:rsidP="008B6294">
      <w:pPr>
        <w:pStyle w:val="Odstavecseseznamem"/>
        <w:ind w:left="1080" w:right="543"/>
        <w:rPr>
          <w:rFonts w:ascii="Arial" w:hAnsi="Arial" w:cs="Arial"/>
          <w:color w:val="000000" w:themeColor="text1"/>
          <w:sz w:val="20"/>
          <w:szCs w:val="20"/>
        </w:rPr>
      </w:pPr>
    </w:p>
    <w:p w14:paraId="44594110" w14:textId="77777777" w:rsidR="0083009E" w:rsidRPr="00335BB9" w:rsidRDefault="001E2619" w:rsidP="008B6294">
      <w:pPr>
        <w:pStyle w:val="Odstavecseseznamem"/>
        <w:ind w:left="1077" w:right="54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color w:val="000000" w:themeColor="text1"/>
          <w:sz w:val="20"/>
          <w:szCs w:val="20"/>
        </w:rPr>
        <w:t>V případě komp</w:t>
      </w:r>
      <w:r w:rsidR="00A258C6" w:rsidRPr="00335BB9">
        <w:rPr>
          <w:rFonts w:ascii="Arial" w:hAnsi="Arial" w:cs="Arial"/>
          <w:color w:val="000000" w:themeColor="text1"/>
          <w:sz w:val="20"/>
          <w:szCs w:val="20"/>
        </w:rPr>
        <w:t>likovaných položek, kdy ani jed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>n</w:t>
      </w:r>
      <w:r w:rsidR="00A258C6" w:rsidRPr="00335BB9">
        <w:rPr>
          <w:rFonts w:ascii="Arial" w:hAnsi="Arial" w:cs="Arial"/>
          <w:color w:val="000000" w:themeColor="text1"/>
          <w:sz w:val="20"/>
          <w:szCs w:val="20"/>
        </w:rPr>
        <w:t>o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 w:rsidR="00A258C6" w:rsidRPr="00335BB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uvedených </w:t>
      </w:r>
      <w:r w:rsidR="00A258C6" w:rsidRPr="00335BB9">
        <w:rPr>
          <w:rFonts w:ascii="Arial" w:hAnsi="Arial" w:cs="Arial"/>
          <w:color w:val="000000" w:themeColor="text1"/>
          <w:sz w:val="20"/>
          <w:szCs w:val="20"/>
        </w:rPr>
        <w:t>míst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58C6" w:rsidRPr="00335BB9">
        <w:rPr>
          <w:rFonts w:ascii="Arial" w:hAnsi="Arial" w:cs="Arial"/>
          <w:color w:val="000000" w:themeColor="text1"/>
          <w:sz w:val="20"/>
          <w:szCs w:val="20"/>
        </w:rPr>
        <w:t>pro aplikaci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 loga není </w:t>
      </w:r>
      <w:r w:rsidR="005912BF" w:rsidRPr="00335BB9">
        <w:rPr>
          <w:rFonts w:ascii="Arial" w:hAnsi="Arial" w:cs="Arial"/>
          <w:color w:val="000000" w:themeColor="text1"/>
          <w:sz w:val="20"/>
          <w:szCs w:val="20"/>
        </w:rPr>
        <w:t xml:space="preserve">zcela ideální, platí, že </w:t>
      </w:r>
      <w:r w:rsidR="0083009E" w:rsidRPr="00335BB9">
        <w:rPr>
          <w:rFonts w:ascii="Arial" w:hAnsi="Arial" w:cs="Arial"/>
          <w:color w:val="000000" w:themeColor="text1"/>
          <w:sz w:val="20"/>
          <w:szCs w:val="20"/>
        </w:rPr>
        <w:t xml:space="preserve">k </w:t>
      </w:r>
      <w:r w:rsidR="005912BF" w:rsidRPr="00335BB9">
        <w:rPr>
          <w:rFonts w:ascii="Arial" w:hAnsi="Arial" w:cs="Arial"/>
          <w:color w:val="000000" w:themeColor="text1"/>
          <w:sz w:val="20"/>
          <w:szCs w:val="20"/>
        </w:rPr>
        <w:t xml:space="preserve">označení lesnického pracovního oděvu logem </w:t>
      </w:r>
      <w:r w:rsidR="004C17DE">
        <w:rPr>
          <w:rFonts w:ascii="Arial" w:hAnsi="Arial" w:cs="Arial"/>
          <w:color w:val="000000" w:themeColor="text1"/>
          <w:sz w:val="20"/>
          <w:szCs w:val="20"/>
        </w:rPr>
        <w:t>zprostředkovatele</w:t>
      </w:r>
      <w:r w:rsidR="0083009E" w:rsidRPr="00335BB9">
        <w:rPr>
          <w:rFonts w:ascii="Arial" w:hAnsi="Arial" w:cs="Arial"/>
          <w:color w:val="000000" w:themeColor="text1"/>
          <w:sz w:val="20"/>
          <w:szCs w:val="20"/>
        </w:rPr>
        <w:t xml:space="preserve"> musí dojít i za cenu nutného </w:t>
      </w:r>
      <w:r w:rsidR="005912BF" w:rsidRPr="00335BB9">
        <w:rPr>
          <w:rFonts w:ascii="Arial" w:hAnsi="Arial" w:cs="Arial"/>
          <w:color w:val="000000" w:themeColor="text1"/>
          <w:sz w:val="20"/>
          <w:szCs w:val="20"/>
        </w:rPr>
        <w:t>zásahu do</w:t>
      </w:r>
      <w:r w:rsidR="009146AE">
        <w:rPr>
          <w:rFonts w:ascii="Arial" w:hAnsi="Arial" w:cs="Arial"/>
          <w:color w:val="000000" w:themeColor="text1"/>
          <w:sz w:val="20"/>
          <w:szCs w:val="20"/>
        </w:rPr>
        <w:t> </w:t>
      </w:r>
      <w:r w:rsidR="005912BF" w:rsidRPr="00335BB9">
        <w:rPr>
          <w:rFonts w:ascii="Arial" w:hAnsi="Arial" w:cs="Arial"/>
          <w:color w:val="000000" w:themeColor="text1"/>
          <w:sz w:val="20"/>
          <w:szCs w:val="20"/>
        </w:rPr>
        <w:t>funkčních prvků položky.</w:t>
      </w:r>
    </w:p>
    <w:p w14:paraId="2F21D66F" w14:textId="77777777" w:rsidR="0083009E" w:rsidRPr="00335BB9" w:rsidRDefault="0083009E" w:rsidP="008B6294">
      <w:pPr>
        <w:pStyle w:val="Odstavecseseznamem"/>
        <w:ind w:left="1080" w:right="543"/>
        <w:rPr>
          <w:rFonts w:ascii="Arial" w:hAnsi="Arial" w:cs="Arial"/>
          <w:color w:val="000000" w:themeColor="text1"/>
          <w:sz w:val="20"/>
          <w:szCs w:val="20"/>
        </w:rPr>
      </w:pPr>
    </w:p>
    <w:p w14:paraId="402C2F13" w14:textId="77777777" w:rsidR="0032775D" w:rsidRPr="00335BB9" w:rsidRDefault="004948ED" w:rsidP="008B6294">
      <w:pPr>
        <w:pStyle w:val="Odstavecseseznamem"/>
        <w:ind w:left="1080" w:right="543"/>
        <w:rPr>
          <w:rFonts w:ascii="Arial" w:hAnsi="Arial" w:cs="Arial"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color w:val="000000" w:themeColor="text1"/>
          <w:sz w:val="20"/>
          <w:szCs w:val="20"/>
        </w:rPr>
        <w:t>Ideálním místem pro</w:t>
      </w:r>
      <w:r w:rsidR="004463E0" w:rsidRPr="00335BB9">
        <w:rPr>
          <w:rFonts w:ascii="Arial" w:hAnsi="Arial" w:cs="Arial"/>
          <w:color w:val="000000" w:themeColor="text1"/>
          <w:sz w:val="20"/>
          <w:szCs w:val="20"/>
        </w:rPr>
        <w:t xml:space="preserve"> umístění loga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 jsou např. kapsy, patky kapes nebo </w:t>
      </w:r>
      <w:r w:rsidR="0083009E" w:rsidRPr="00335BB9">
        <w:rPr>
          <w:rFonts w:ascii="Arial" w:hAnsi="Arial" w:cs="Arial"/>
          <w:color w:val="000000" w:themeColor="text1"/>
          <w:sz w:val="20"/>
          <w:szCs w:val="20"/>
        </w:rPr>
        <w:t>místa</w:t>
      </w:r>
      <w:r w:rsidRPr="00335BB9">
        <w:rPr>
          <w:rFonts w:ascii="Arial" w:hAnsi="Arial" w:cs="Arial"/>
          <w:color w:val="000000" w:themeColor="text1"/>
          <w:sz w:val="20"/>
          <w:szCs w:val="20"/>
        </w:rPr>
        <w:t xml:space="preserve"> nad kapsou</w:t>
      </w:r>
      <w:r w:rsidR="00204BBA" w:rsidRPr="00335BB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16C211" w14:textId="77777777" w:rsidR="004439FB" w:rsidRPr="00335BB9" w:rsidRDefault="004439FB" w:rsidP="008B6294">
      <w:pPr>
        <w:pStyle w:val="Odstavecseseznamem"/>
        <w:ind w:left="1080" w:right="543"/>
        <w:rPr>
          <w:rFonts w:ascii="Arial" w:hAnsi="Arial" w:cs="Arial"/>
          <w:color w:val="000000" w:themeColor="text1"/>
          <w:sz w:val="20"/>
          <w:szCs w:val="20"/>
        </w:rPr>
      </w:pPr>
    </w:p>
    <w:p w14:paraId="56200208" w14:textId="77777777" w:rsidR="000C4AC2" w:rsidRPr="00335BB9" w:rsidRDefault="000C4AC2" w:rsidP="008B6294">
      <w:pPr>
        <w:pStyle w:val="Odstavecseseznamem"/>
        <w:ind w:left="1080" w:right="543"/>
        <w:rPr>
          <w:rFonts w:ascii="Arial" w:hAnsi="Arial" w:cs="Arial"/>
          <w:color w:val="000000" w:themeColor="text1"/>
          <w:sz w:val="20"/>
          <w:szCs w:val="20"/>
        </w:rPr>
      </w:pPr>
    </w:p>
    <w:p w14:paraId="24FAD07D" w14:textId="77777777" w:rsidR="0093552F" w:rsidRPr="00335BB9" w:rsidRDefault="0093552F" w:rsidP="008B6294">
      <w:pPr>
        <w:pStyle w:val="Odstavecseseznamem"/>
        <w:ind w:left="1080" w:right="54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/>
          <w:bCs/>
          <w:color w:val="000000" w:themeColor="text1"/>
          <w:sz w:val="20"/>
          <w:szCs w:val="20"/>
        </w:rPr>
        <w:t>LPO trika, polokošile a košile s krátkým rukávem</w:t>
      </w:r>
    </w:p>
    <w:p w14:paraId="451D0E3F" w14:textId="77777777" w:rsidR="005C3EDB" w:rsidRPr="00335BB9" w:rsidRDefault="004948ED" w:rsidP="008B6294">
      <w:pPr>
        <w:pStyle w:val="Odstavecseseznamem"/>
        <w:numPr>
          <w:ilvl w:val="0"/>
          <w:numId w:val="6"/>
        </w:numPr>
        <w:ind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Cs/>
          <w:color w:val="000000" w:themeColor="text1"/>
          <w:sz w:val="20"/>
          <w:szCs w:val="20"/>
        </w:rPr>
        <w:t xml:space="preserve">horizontální </w:t>
      </w:r>
      <w:r w:rsidR="004463E0" w:rsidRPr="00335BB9">
        <w:rPr>
          <w:rFonts w:ascii="Arial" w:hAnsi="Arial" w:cs="Arial"/>
          <w:bCs/>
          <w:color w:val="000000" w:themeColor="text1"/>
          <w:sz w:val="20"/>
          <w:szCs w:val="20"/>
        </w:rPr>
        <w:t xml:space="preserve">logo </w:t>
      </w:r>
      <w:r w:rsidRPr="00335BB9">
        <w:rPr>
          <w:rFonts w:ascii="Arial" w:hAnsi="Arial" w:cs="Arial"/>
          <w:bCs/>
          <w:color w:val="000000" w:themeColor="text1"/>
          <w:sz w:val="20"/>
          <w:szCs w:val="20"/>
        </w:rPr>
        <w:t>na přední stranu oděvu v horní 1/3 vlevo nebo vertikální logo na levý rukáv v dolní části</w:t>
      </w:r>
      <w:r w:rsidR="004C17DE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335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06B861A1" w14:textId="77777777" w:rsidR="00AE447D" w:rsidRPr="00335BB9" w:rsidRDefault="00AE447D" w:rsidP="008B6294">
      <w:pPr>
        <w:pStyle w:val="Odstavecseseznamem"/>
        <w:ind w:left="1440"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A860FB0" w14:textId="77777777" w:rsidR="00AE447D" w:rsidRPr="00335BB9" w:rsidRDefault="00AE447D" w:rsidP="008B6294">
      <w:pPr>
        <w:pStyle w:val="Odstavecseseznamem"/>
        <w:ind w:left="1080" w:right="54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/>
          <w:bCs/>
          <w:color w:val="000000" w:themeColor="text1"/>
          <w:sz w:val="20"/>
          <w:szCs w:val="20"/>
        </w:rPr>
        <w:t>LPO trika, polokošile a košile s dlouhým rukávem</w:t>
      </w:r>
    </w:p>
    <w:p w14:paraId="3414C79A" w14:textId="77777777" w:rsidR="00AE447D" w:rsidRPr="00335BB9" w:rsidRDefault="00AE447D" w:rsidP="008B6294">
      <w:pPr>
        <w:pStyle w:val="Odstavecseseznamem"/>
        <w:numPr>
          <w:ilvl w:val="0"/>
          <w:numId w:val="6"/>
        </w:numPr>
        <w:ind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Cs/>
          <w:color w:val="000000" w:themeColor="text1"/>
          <w:sz w:val="20"/>
          <w:szCs w:val="20"/>
        </w:rPr>
        <w:t>horizontální logo na přední stranu oděvu v horní 1/3 vlevo</w:t>
      </w:r>
      <w:r w:rsidR="004C17D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C3A31AB" w14:textId="77777777" w:rsidR="005C3EDB" w:rsidRPr="00335BB9" w:rsidRDefault="005C3EDB" w:rsidP="008B6294">
      <w:pPr>
        <w:pStyle w:val="Odstavecseseznamem"/>
        <w:ind w:left="1080"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F9034F9" w14:textId="77777777" w:rsidR="00AE447D" w:rsidRPr="00335BB9" w:rsidRDefault="00AE447D" w:rsidP="008B6294">
      <w:pPr>
        <w:pStyle w:val="Odstavecseseznamem"/>
        <w:ind w:left="1080" w:right="54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/>
          <w:bCs/>
          <w:color w:val="000000" w:themeColor="text1"/>
          <w:sz w:val="20"/>
          <w:szCs w:val="20"/>
        </w:rPr>
        <w:t>LPO mikiny, svetry, vesty</w:t>
      </w:r>
    </w:p>
    <w:p w14:paraId="5A4D3C13" w14:textId="77777777" w:rsidR="00AE447D" w:rsidRPr="00335BB9" w:rsidRDefault="00AE447D" w:rsidP="008B6294">
      <w:pPr>
        <w:pStyle w:val="Odstavecseseznamem"/>
        <w:numPr>
          <w:ilvl w:val="0"/>
          <w:numId w:val="6"/>
        </w:numPr>
        <w:ind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Cs/>
          <w:color w:val="000000" w:themeColor="text1"/>
          <w:sz w:val="20"/>
          <w:szCs w:val="20"/>
        </w:rPr>
        <w:t>horizontální logo na přední stranu oděvu v horní 1/3 vlevo nebo horizontální logo na přední stranu oděvu v dolní části vlevo</w:t>
      </w:r>
      <w:r w:rsidR="004C17D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0069C69" w14:textId="77777777" w:rsidR="00AE447D" w:rsidRPr="00335BB9" w:rsidRDefault="00AE447D" w:rsidP="008B6294">
      <w:pPr>
        <w:pStyle w:val="Odstavecseseznamem"/>
        <w:ind w:left="1440"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8AB5D7B" w14:textId="77777777" w:rsidR="00AE447D" w:rsidRPr="00335BB9" w:rsidRDefault="00AE447D" w:rsidP="008B6294">
      <w:pPr>
        <w:pStyle w:val="Odstavecseseznamem"/>
        <w:ind w:left="1080" w:right="54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LPO </w:t>
      </w:r>
      <w:r w:rsidR="003C1F94" w:rsidRPr="00335BB9">
        <w:rPr>
          <w:rFonts w:ascii="Arial" w:hAnsi="Arial" w:cs="Arial"/>
          <w:b/>
          <w:bCs/>
          <w:color w:val="000000" w:themeColor="text1"/>
          <w:sz w:val="20"/>
          <w:szCs w:val="20"/>
        </w:rPr>
        <w:t>bundy a kabáty</w:t>
      </w:r>
    </w:p>
    <w:p w14:paraId="612E22C1" w14:textId="77777777" w:rsidR="00AE447D" w:rsidRPr="00335BB9" w:rsidRDefault="00AE447D" w:rsidP="008B6294">
      <w:pPr>
        <w:pStyle w:val="Odstavecseseznamem"/>
        <w:numPr>
          <w:ilvl w:val="0"/>
          <w:numId w:val="6"/>
        </w:numPr>
        <w:ind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Cs/>
          <w:color w:val="000000" w:themeColor="text1"/>
          <w:sz w:val="20"/>
          <w:szCs w:val="20"/>
        </w:rPr>
        <w:t>horizontální logo na přední stranu oděvu v horní 1/3 vlevo</w:t>
      </w:r>
      <w:r w:rsidR="003C1F94" w:rsidRPr="00335BB9">
        <w:rPr>
          <w:rFonts w:ascii="Arial" w:hAnsi="Arial" w:cs="Arial"/>
          <w:bCs/>
          <w:color w:val="000000" w:themeColor="text1"/>
          <w:sz w:val="20"/>
          <w:szCs w:val="20"/>
        </w:rPr>
        <w:t xml:space="preserve"> nebo </w:t>
      </w:r>
      <w:r w:rsidR="005C3EDB" w:rsidRPr="00335BB9">
        <w:rPr>
          <w:rFonts w:ascii="Arial" w:hAnsi="Arial" w:cs="Arial"/>
          <w:bCs/>
          <w:color w:val="000000" w:themeColor="text1"/>
          <w:sz w:val="20"/>
          <w:szCs w:val="20"/>
        </w:rPr>
        <w:t>horizontální logo na přední stranu oděvu v dolní části vlevo nebo vertikální logo na levé</w:t>
      </w:r>
      <w:r w:rsidR="003C1F94" w:rsidRPr="00335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C3EDB" w:rsidRPr="00335BB9">
        <w:rPr>
          <w:rFonts w:ascii="Arial" w:hAnsi="Arial" w:cs="Arial"/>
          <w:bCs/>
          <w:color w:val="000000" w:themeColor="text1"/>
          <w:sz w:val="20"/>
          <w:szCs w:val="20"/>
        </w:rPr>
        <w:t>rameno</w:t>
      </w:r>
      <w:r w:rsidR="003C1F94" w:rsidRPr="00335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C3EDB" w:rsidRPr="00335BB9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4C17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5C3EDB" w:rsidRPr="00335BB9">
        <w:rPr>
          <w:rFonts w:ascii="Arial" w:hAnsi="Arial" w:cs="Arial"/>
          <w:bCs/>
          <w:color w:val="000000" w:themeColor="text1"/>
          <w:sz w:val="20"/>
          <w:szCs w:val="20"/>
        </w:rPr>
        <w:t>boku</w:t>
      </w:r>
      <w:r w:rsidR="004C17D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1F835AF" w14:textId="77777777" w:rsidR="0093552F" w:rsidRPr="00335BB9" w:rsidRDefault="0093552F" w:rsidP="008B6294">
      <w:pPr>
        <w:pStyle w:val="Odstavecseseznamem"/>
        <w:ind w:left="1080"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A303FCE" w14:textId="77777777" w:rsidR="003C1F94" w:rsidRPr="00335BB9" w:rsidRDefault="003C1F94" w:rsidP="008B6294">
      <w:pPr>
        <w:pStyle w:val="Odstavecseseznamem"/>
        <w:ind w:left="1080" w:right="54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LPO </w:t>
      </w:r>
      <w:r w:rsidR="005C3EDB" w:rsidRPr="00335BB9">
        <w:rPr>
          <w:rFonts w:ascii="Arial" w:hAnsi="Arial" w:cs="Arial"/>
          <w:b/>
          <w:bCs/>
          <w:color w:val="000000" w:themeColor="text1"/>
          <w:sz w:val="20"/>
          <w:szCs w:val="20"/>
        </w:rPr>
        <w:t>kalhoty dlouhé, krátké a golfky</w:t>
      </w:r>
    </w:p>
    <w:p w14:paraId="580CBBBE" w14:textId="77777777" w:rsidR="003C1F94" w:rsidRPr="00335BB9" w:rsidRDefault="005C3EDB" w:rsidP="008B6294">
      <w:pPr>
        <w:pStyle w:val="Odstavecseseznamem"/>
        <w:numPr>
          <w:ilvl w:val="0"/>
          <w:numId w:val="6"/>
        </w:numPr>
        <w:ind w:right="54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5BB9">
        <w:rPr>
          <w:rFonts w:ascii="Arial" w:hAnsi="Arial" w:cs="Arial"/>
          <w:bCs/>
          <w:color w:val="000000" w:themeColor="text1"/>
          <w:sz w:val="20"/>
          <w:szCs w:val="20"/>
        </w:rPr>
        <w:t>vertikální logo na levé stehno z boku nebo horizontální logo v oblasti horní levé kapsy nebo horizontální logo v oblasti zadní pravé kapsy</w:t>
      </w:r>
      <w:r w:rsidR="004C17D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B8B562A" w14:textId="77777777" w:rsidR="0093552F" w:rsidRDefault="0093552F" w:rsidP="008B6294">
      <w:pPr>
        <w:pStyle w:val="Odstavecseseznamem"/>
        <w:ind w:left="1080" w:right="543"/>
        <w:rPr>
          <w:rFonts w:ascii="Arial" w:hAnsi="Arial" w:cs="Arial"/>
          <w:sz w:val="20"/>
          <w:szCs w:val="20"/>
        </w:rPr>
      </w:pPr>
    </w:p>
    <w:p w14:paraId="2B7589E9" w14:textId="77777777" w:rsidR="00A3433F" w:rsidRDefault="00A3433F" w:rsidP="008B6294">
      <w:pPr>
        <w:ind w:left="360" w:right="543"/>
        <w:jc w:val="center"/>
        <w:rPr>
          <w:noProof/>
          <w:lang w:eastAsia="cs-CZ"/>
        </w:rPr>
      </w:pPr>
    </w:p>
    <w:p w14:paraId="573884D6" w14:textId="77777777" w:rsidR="00A3433F" w:rsidRDefault="00A3433F" w:rsidP="008B6294">
      <w:pPr>
        <w:ind w:left="360" w:right="543"/>
        <w:jc w:val="center"/>
        <w:rPr>
          <w:noProof/>
          <w:lang w:eastAsia="cs-CZ"/>
        </w:rPr>
      </w:pPr>
    </w:p>
    <w:p w14:paraId="2E4CF3BD" w14:textId="77777777" w:rsidR="00A3433F" w:rsidRDefault="00A3433F" w:rsidP="008B6294">
      <w:pPr>
        <w:ind w:left="360" w:right="543"/>
        <w:rPr>
          <w:noProof/>
          <w:lang w:eastAsia="cs-CZ"/>
        </w:rPr>
      </w:pPr>
    </w:p>
    <w:p w14:paraId="592F6603" w14:textId="77777777" w:rsidR="0057496F" w:rsidRPr="00D835E9" w:rsidRDefault="0057496F" w:rsidP="008B6294">
      <w:pPr>
        <w:ind w:left="360" w:right="543"/>
        <w:jc w:val="center"/>
        <w:rPr>
          <w:rFonts w:ascii="Arial" w:hAnsi="Arial" w:cs="Arial"/>
          <w:b/>
          <w:sz w:val="20"/>
          <w:szCs w:val="20"/>
        </w:rPr>
      </w:pPr>
    </w:p>
    <w:sectPr w:rsidR="0057496F" w:rsidRPr="00D835E9" w:rsidSect="004226CD">
      <w:footerReference w:type="default" r:id="rId16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D758" w14:textId="77777777" w:rsidR="00C74324" w:rsidRDefault="00C74324" w:rsidP="004226CD">
      <w:pPr>
        <w:spacing w:after="0" w:line="240" w:lineRule="auto"/>
      </w:pPr>
      <w:r>
        <w:separator/>
      </w:r>
    </w:p>
  </w:endnote>
  <w:endnote w:type="continuationSeparator" w:id="0">
    <w:p w14:paraId="663633F1" w14:textId="77777777" w:rsidR="00C74324" w:rsidRDefault="00C74324" w:rsidP="004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480F" w14:textId="77777777" w:rsidR="004226CD" w:rsidRPr="004226CD" w:rsidRDefault="004226CD" w:rsidP="004226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189B" w14:textId="77777777" w:rsidR="00C74324" w:rsidRDefault="00C74324" w:rsidP="004226CD">
      <w:pPr>
        <w:spacing w:after="0" w:line="240" w:lineRule="auto"/>
      </w:pPr>
      <w:r>
        <w:separator/>
      </w:r>
    </w:p>
  </w:footnote>
  <w:footnote w:type="continuationSeparator" w:id="0">
    <w:p w14:paraId="0E72ABC8" w14:textId="77777777" w:rsidR="00C74324" w:rsidRDefault="00C74324" w:rsidP="0042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AE"/>
    <w:multiLevelType w:val="hybridMultilevel"/>
    <w:tmpl w:val="1C568638"/>
    <w:lvl w:ilvl="0" w:tplc="0BF64DD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6A15CC"/>
    <w:multiLevelType w:val="hybridMultilevel"/>
    <w:tmpl w:val="9A227EE2"/>
    <w:lvl w:ilvl="0" w:tplc="4C0A81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5567AD"/>
    <w:multiLevelType w:val="hybridMultilevel"/>
    <w:tmpl w:val="04B03CA0"/>
    <w:lvl w:ilvl="0" w:tplc="08249B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A648F4"/>
    <w:multiLevelType w:val="hybridMultilevel"/>
    <w:tmpl w:val="B7DCE8EE"/>
    <w:lvl w:ilvl="0" w:tplc="DD689E9E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E43B1"/>
    <w:multiLevelType w:val="hybridMultilevel"/>
    <w:tmpl w:val="220A4942"/>
    <w:lvl w:ilvl="0" w:tplc="458A2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6FF6"/>
    <w:multiLevelType w:val="hybridMultilevel"/>
    <w:tmpl w:val="7CC40206"/>
    <w:lvl w:ilvl="0" w:tplc="D4566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A7F7A"/>
    <w:multiLevelType w:val="hybridMultilevel"/>
    <w:tmpl w:val="C0167E3E"/>
    <w:lvl w:ilvl="0" w:tplc="3932B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FD"/>
    <w:rsid w:val="00086D00"/>
    <w:rsid w:val="000C4AC2"/>
    <w:rsid w:val="0018288C"/>
    <w:rsid w:val="00183F7B"/>
    <w:rsid w:val="0018471A"/>
    <w:rsid w:val="001B36CA"/>
    <w:rsid w:val="001E2619"/>
    <w:rsid w:val="00204BBA"/>
    <w:rsid w:val="002604B1"/>
    <w:rsid w:val="002631D1"/>
    <w:rsid w:val="002662AD"/>
    <w:rsid w:val="002921E1"/>
    <w:rsid w:val="002954B7"/>
    <w:rsid w:val="002B52D4"/>
    <w:rsid w:val="002D3A0F"/>
    <w:rsid w:val="002E170D"/>
    <w:rsid w:val="002E24BA"/>
    <w:rsid w:val="0032775D"/>
    <w:rsid w:val="00335BB9"/>
    <w:rsid w:val="003402ED"/>
    <w:rsid w:val="003516DB"/>
    <w:rsid w:val="0036553E"/>
    <w:rsid w:val="00393595"/>
    <w:rsid w:val="003C1F7D"/>
    <w:rsid w:val="003C1F94"/>
    <w:rsid w:val="003F6E6A"/>
    <w:rsid w:val="004226CD"/>
    <w:rsid w:val="00431227"/>
    <w:rsid w:val="004439FB"/>
    <w:rsid w:val="004463E0"/>
    <w:rsid w:val="004948ED"/>
    <w:rsid w:val="004A10DA"/>
    <w:rsid w:val="004C17DE"/>
    <w:rsid w:val="004C47D5"/>
    <w:rsid w:val="004F0B38"/>
    <w:rsid w:val="004F51FE"/>
    <w:rsid w:val="004F6C03"/>
    <w:rsid w:val="00512455"/>
    <w:rsid w:val="0057205E"/>
    <w:rsid w:val="0057496F"/>
    <w:rsid w:val="00575906"/>
    <w:rsid w:val="00577DC4"/>
    <w:rsid w:val="00586D4E"/>
    <w:rsid w:val="005912BF"/>
    <w:rsid w:val="005A2190"/>
    <w:rsid w:val="005C3EDB"/>
    <w:rsid w:val="005D60AA"/>
    <w:rsid w:val="00614E20"/>
    <w:rsid w:val="006721BF"/>
    <w:rsid w:val="006D1926"/>
    <w:rsid w:val="006E6069"/>
    <w:rsid w:val="00721484"/>
    <w:rsid w:val="00725303"/>
    <w:rsid w:val="0075387E"/>
    <w:rsid w:val="00775B46"/>
    <w:rsid w:val="007805A5"/>
    <w:rsid w:val="007A57D1"/>
    <w:rsid w:val="007B2CE5"/>
    <w:rsid w:val="007C104C"/>
    <w:rsid w:val="0083009E"/>
    <w:rsid w:val="00865CB3"/>
    <w:rsid w:val="008A51D5"/>
    <w:rsid w:val="008A7E1C"/>
    <w:rsid w:val="008B6294"/>
    <w:rsid w:val="008E5CE2"/>
    <w:rsid w:val="009146AE"/>
    <w:rsid w:val="00930655"/>
    <w:rsid w:val="0093552F"/>
    <w:rsid w:val="0093590A"/>
    <w:rsid w:val="009A45F5"/>
    <w:rsid w:val="009E7DCA"/>
    <w:rsid w:val="00A258C6"/>
    <w:rsid w:val="00A3433F"/>
    <w:rsid w:val="00A37A3D"/>
    <w:rsid w:val="00A631D3"/>
    <w:rsid w:val="00AD087D"/>
    <w:rsid w:val="00AD7BC2"/>
    <w:rsid w:val="00AE447D"/>
    <w:rsid w:val="00AE5C6C"/>
    <w:rsid w:val="00B244DB"/>
    <w:rsid w:val="00B67DA1"/>
    <w:rsid w:val="00B77509"/>
    <w:rsid w:val="00B81BEA"/>
    <w:rsid w:val="00C37408"/>
    <w:rsid w:val="00C5273D"/>
    <w:rsid w:val="00C74324"/>
    <w:rsid w:val="00C75AB6"/>
    <w:rsid w:val="00C76A98"/>
    <w:rsid w:val="00C80128"/>
    <w:rsid w:val="00C82CB1"/>
    <w:rsid w:val="00D11D7C"/>
    <w:rsid w:val="00D27FB9"/>
    <w:rsid w:val="00D42948"/>
    <w:rsid w:val="00D835E9"/>
    <w:rsid w:val="00D847CE"/>
    <w:rsid w:val="00DB2EFD"/>
    <w:rsid w:val="00DB5F24"/>
    <w:rsid w:val="00DC58DC"/>
    <w:rsid w:val="00DF2B51"/>
    <w:rsid w:val="00E16DE1"/>
    <w:rsid w:val="00E359C6"/>
    <w:rsid w:val="00E80D5A"/>
    <w:rsid w:val="00E8752E"/>
    <w:rsid w:val="00EA7629"/>
    <w:rsid w:val="00EB7267"/>
    <w:rsid w:val="00EE52FF"/>
    <w:rsid w:val="00F3631C"/>
    <w:rsid w:val="00F65801"/>
    <w:rsid w:val="00F72006"/>
    <w:rsid w:val="00F85D20"/>
    <w:rsid w:val="00F86EDF"/>
    <w:rsid w:val="00FE00B4"/>
    <w:rsid w:val="00FE029B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B1E7AA"/>
  <w15:docId w15:val="{8B62F750-3A04-4EEE-9051-D2443F0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F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6CD"/>
  </w:style>
  <w:style w:type="paragraph" w:styleId="Zpat">
    <w:name w:val="footer"/>
    <w:basedOn w:val="Normln"/>
    <w:link w:val="Zpat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Kategorie xmlns="99981D67-2C12-4DB3-A450-A685B216CDA7">Příloha</Kategorie>
    <RevizeDokumentu xmlns="99981D67-2C12-4DB3-A450-A685B216CDA7">false</RevizeDokumentu>
    <ELDAxID xmlns="99981D67-2C12-4DB3-A450-A685B216CDA7" xsi:nil="true"/>
    <DurableId xmlns="99981D67-2C12-4DB3-A450-A685B216CDA7">1599593</DurableId>
    <Viditelnost xmlns="99981D67-2C12-4DB3-A450-A685B216CDA7">true</Viditel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77C7CC143CB9C047A6CF75FC33F9288B" ma:contentTypeVersion="21" ma:contentTypeDescription="Příloha řízeného dokumentu" ma:contentTypeScope="" ma:versionID="d8c79aba0c4cf958a9906fcfb4a24022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235c5ee7a9768a694eb1127953a6d09d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format="Dropdown" ma:hidden="true" ma:internalName="Kategorie">
      <xsd:simpleType>
        <xsd:restriction base="dms:Choice">
          <xsd:enumeration value="Řízený dokument"/>
          <xsd:enumeration value="Vzor smlouvy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BE937-06F3-47F2-94C2-14B12EA071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981D67-2C12-4DB3-A450-A685B216CDA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A233F6-F870-4A60-9F0C-7CE69474E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A579C-78C2-4012-9167-6F5BC46C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Grafická podoba loga.docx</dc:title>
  <dc:creator>Kozár Miroslav</dc:creator>
  <cp:lastModifiedBy>Kozár Miroslav</cp:lastModifiedBy>
  <cp:revision>2</cp:revision>
  <cp:lastPrinted>2020-09-30T08:05:00Z</cp:lastPrinted>
  <dcterms:created xsi:type="dcterms:W3CDTF">2021-05-11T07:00:00Z</dcterms:created>
  <dcterms:modified xsi:type="dcterms:W3CDTF">2021-05-11T07:00:00Z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0x0101007D621F6EE3EE45B28FEE213322B543540077C7CC143CB9C047A6CF75FC33F9288B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isloJednaci">
    <vt:lpwstr/>
  </property>
  <property fmtid="{D5CDD505-2E9C-101B-9397-08002B2CF9AE}" pid="7" name="Order">
    <vt:r8>925500</vt:r8>
  </property>
  <property fmtid="{D5CDD505-2E9C-101B-9397-08002B2CF9AE}" pid="8" name="Pripominkujici">
    <vt:lpwstr/>
  </property>
  <property fmtid="{D5CDD505-2E9C-101B-9397-08002B2CF9AE}" pid="9" name="Zpracovatele">
    <vt:lpwstr/>
  </property>
  <property fmtid="{D5CDD505-2E9C-101B-9397-08002B2CF9AE}" pid="10" name="RozdelovnikText">
    <vt:lpwstr/>
  </property>
  <property fmtid="{D5CDD505-2E9C-101B-9397-08002B2CF9AE}" pid="11" name="HlavniAutor">
    <vt:lpwstr/>
  </property>
  <property fmtid="{D5CDD505-2E9C-101B-9397-08002B2CF9AE}" pid="12" name="Podepisujici">
    <vt:lpwstr/>
  </property>
  <property fmtid="{D5CDD505-2E9C-101B-9397-08002B2CF9AE}" pid="13" name="OmezenyPristup">
    <vt:bool>false</vt:bool>
  </property>
  <property fmtid="{D5CDD505-2E9C-101B-9397-08002B2CF9AE}" pid="14" name="VlastnikDokumentu">
    <vt:lpwstr/>
  </property>
  <property fmtid="{D5CDD505-2E9C-101B-9397-08002B2CF9AE}" pid="15" name="Poznamka">
    <vt:lpwstr/>
  </property>
  <property fmtid="{D5CDD505-2E9C-101B-9397-08002B2CF9AE}" pid="16" name="SouvisejiciAkty">
    <vt:lpwstr/>
  </property>
  <property fmtid="{D5CDD505-2E9C-101B-9397-08002B2CF9AE}" pid="17" name="ProcesRD">
    <vt:lpwstr/>
  </property>
  <property fmtid="{D5CDD505-2E9C-101B-9397-08002B2CF9AE}" pid="18" name="OpravnenaOsoba">
    <vt:lpwstr/>
  </property>
  <property fmtid="{D5CDD505-2E9C-101B-9397-08002B2CF9AE}" pid="19" name="Stav">
    <vt:lpwstr/>
  </property>
  <property fmtid="{D5CDD505-2E9C-101B-9397-08002B2CF9AE}" pid="20" name="CisloProcesuCiselniky">
    <vt:lpwstr/>
  </property>
  <property fmtid="{D5CDD505-2E9C-101B-9397-08002B2CF9AE}" pid="21" name="UtvarRD">
    <vt:lpwstr/>
  </property>
  <property fmtid="{D5CDD505-2E9C-101B-9397-08002B2CF9AE}" pid="22" name="RDWFTvorbaHistorie">
    <vt:lpwstr/>
  </property>
  <property fmtid="{D5CDD505-2E9C-101B-9397-08002B2CF9AE}" pid="23" name="UmisteniRidicihoAktu">
    <vt:lpwstr/>
  </property>
  <property fmtid="{D5CDD505-2E9C-101B-9397-08002B2CF9AE}" pid="24" name="CisloDokumentu">
    <vt:lpwstr/>
  </property>
  <property fmtid="{D5CDD505-2E9C-101B-9397-08002B2CF9AE}" pid="25" name="Anotace">
    <vt:lpwstr/>
  </property>
  <property fmtid="{D5CDD505-2E9C-101B-9397-08002B2CF9AE}" pid="26" name="AnotaceZkracena">
    <vt:lpwstr/>
  </property>
  <property fmtid="{D5CDD505-2E9C-101B-9397-08002B2CF9AE}" pid="27" name="VlastnikProcesu">
    <vt:lpwstr/>
  </property>
</Properties>
</file>